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8F" w:rsidRPr="00BA148F" w:rsidRDefault="00BA148F" w:rsidP="00BA148F">
      <w:pPr>
        <w:pStyle w:val="ConsPlusNormal"/>
        <w:jc w:val="right"/>
        <w:rPr>
          <w:rFonts w:ascii="Times New Roman" w:hAnsi="Times New Roman" w:cs="Times New Roman"/>
        </w:rPr>
      </w:pPr>
      <w:r w:rsidRPr="00BA148F">
        <w:rPr>
          <w:rFonts w:ascii="Times New Roman" w:hAnsi="Times New Roman" w:cs="Times New Roman"/>
        </w:rPr>
        <w:t>Источник публикации "Ивановская газета" N 5(5799) от</w:t>
      </w:r>
      <w:r w:rsidRPr="00BA148F">
        <w:rPr>
          <w:rFonts w:ascii="Times New Roman" w:hAnsi="Times New Roman" w:cs="Times New Roman"/>
        </w:rPr>
        <w:t xml:space="preserve"> 23.01.2015</w:t>
      </w:r>
    </w:p>
    <w:p w:rsidR="00461199" w:rsidRPr="00461199" w:rsidRDefault="00461199" w:rsidP="00461199">
      <w:pPr>
        <w:widowControl w:val="0"/>
        <w:autoSpaceDE w:val="0"/>
        <w:autoSpaceDN w:val="0"/>
        <w:adjustRightInd w:val="0"/>
        <w:spacing w:after="0" w:line="240" w:lineRule="auto"/>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461199">
        <w:rPr>
          <w:rFonts w:ascii="Times New Roman" w:hAnsi="Times New Roman" w:cs="Times New Roman"/>
          <w:b/>
          <w:bCs/>
        </w:rPr>
        <w:t>РЕГИОНАЛЬНАЯ СЛУЖБА ПО ТАРИФАМ</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ИВАНОВСКОЙ ОБЛАСТИ</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ПОСТАНОВЛЕНИЕ</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proofErr w:type="gramStart"/>
      <w:r w:rsidRPr="00461199">
        <w:rPr>
          <w:rFonts w:ascii="Times New Roman" w:hAnsi="Times New Roman" w:cs="Times New Roman"/>
          <w:b/>
          <w:bCs/>
        </w:rPr>
        <w:t>от</w:t>
      </w:r>
      <w:proofErr w:type="gramEnd"/>
      <w:r w:rsidRPr="00461199">
        <w:rPr>
          <w:rFonts w:ascii="Times New Roman" w:hAnsi="Times New Roman" w:cs="Times New Roman"/>
          <w:b/>
          <w:bCs/>
        </w:rPr>
        <w:t xml:space="preserve"> 30 декабря 2014 г. N 655-э/12</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ОБ УСТАНОВЛЕНИИ СТАНДАРТИЗИРОВАННЫХ ТАРИФНЫХ СТАВОК, ФОРМУЛЫ</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ПЛАТЫ ЗА ТЕХНОЛОГИЧЕСКОЕ ПРИСОЕДИНЕНИЕ И СТАВОК ЗА ЕДИНИЦУ</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МАКСИМАЛЬНОЙ МОЩНОСТИ ДЛЯ ПРИМЕНЕНИЯ ПРИ РАСЧЕ</w:t>
      </w:r>
      <w:bookmarkStart w:id="1" w:name="_GoBack"/>
      <w:bookmarkEnd w:id="1"/>
      <w:r w:rsidRPr="00461199">
        <w:rPr>
          <w:rFonts w:ascii="Times New Roman" w:hAnsi="Times New Roman" w:cs="Times New Roman"/>
          <w:b/>
          <w:bCs/>
        </w:rPr>
        <w:t>ТЕ ПЛАТЫ</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ЗА ТЕХНОЛОГИЧЕСКОЕ ПРИСОЕДИНЕНИЕ К ЭЛЕКТРИЧЕСКИМ СЕТЯМ</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ОАО "ИВАНОВСКАЯ ГОРОДСКАЯ ЭЛЕКТРИЧЕСКАЯ СЕТЬ"</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В соответствии с Федеральным </w:t>
      </w:r>
      <w:hyperlink r:id="rId4" w:history="1">
        <w:r w:rsidRPr="00461199">
          <w:rPr>
            <w:rFonts w:ascii="Times New Roman" w:hAnsi="Times New Roman" w:cs="Times New Roman"/>
            <w:color w:val="0000FF"/>
          </w:rPr>
          <w:t>законом</w:t>
        </w:r>
      </w:hyperlink>
      <w:r w:rsidRPr="00461199">
        <w:rPr>
          <w:rFonts w:ascii="Times New Roman" w:hAnsi="Times New Roman" w:cs="Times New Roman"/>
        </w:rPr>
        <w:t xml:space="preserve"> от 26.03.2003 N 35-ФЗ "Об электроэнергетике", </w:t>
      </w:r>
      <w:hyperlink r:id="rId5" w:history="1">
        <w:r w:rsidRPr="00461199">
          <w:rPr>
            <w:rFonts w:ascii="Times New Roman" w:hAnsi="Times New Roman" w:cs="Times New Roman"/>
            <w:color w:val="0000FF"/>
          </w:rPr>
          <w:t>Постановлением</w:t>
        </w:r>
      </w:hyperlink>
      <w:r w:rsidRPr="00461199">
        <w:rPr>
          <w:rFonts w:ascii="Times New Roman" w:hAnsi="Times New Roman" w:cs="Times New Roman"/>
        </w:rPr>
        <w:t xml:space="preserve"> Правительства Российской Федерации от 29.12.2011 N 1178 "О ценообразовании в области регулируемых цен (тарифов) в электроэнергетике", </w:t>
      </w:r>
      <w:hyperlink r:id="rId6" w:history="1">
        <w:r w:rsidRPr="00461199">
          <w:rPr>
            <w:rFonts w:ascii="Times New Roman" w:hAnsi="Times New Roman" w:cs="Times New Roman"/>
            <w:color w:val="0000FF"/>
          </w:rPr>
          <w:t>Правилами</w:t>
        </w:r>
      </w:hyperlink>
      <w:r w:rsidRPr="00461199">
        <w:rPr>
          <w:rFonts w:ascii="Times New Roman" w:hAnsi="Times New Roman" w:cs="Times New Roman"/>
        </w:rPr>
        <w:t xml:space="preserve"> технологического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Методическими </w:t>
      </w:r>
      <w:hyperlink r:id="rId7" w:history="1">
        <w:r w:rsidRPr="00461199">
          <w:rPr>
            <w:rFonts w:ascii="Times New Roman" w:hAnsi="Times New Roman" w:cs="Times New Roman"/>
            <w:color w:val="0000FF"/>
          </w:rPr>
          <w:t>указаниями</w:t>
        </w:r>
      </w:hyperlink>
      <w:r w:rsidRPr="00461199">
        <w:rPr>
          <w:rFonts w:ascii="Times New Roman" w:hAnsi="Times New Roman" w:cs="Times New Roman"/>
        </w:rPr>
        <w:t xml:space="preserve"> по определению размера платы за технологическое присоединение к электрическим сетям, утвержденными приказом Федеральной службы по тарифам от 11.09.2012 N 209-э/1 (далее - Методические указания), Региональная служба по тарифам Ивановской области постановляет:</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bookmarkStart w:id="2" w:name="Par15"/>
      <w:bookmarkEnd w:id="2"/>
      <w:r w:rsidRPr="00461199">
        <w:rPr>
          <w:rFonts w:ascii="Times New Roman" w:hAnsi="Times New Roman" w:cs="Times New Roman"/>
        </w:rPr>
        <w:t xml:space="preserve">1. Установить стандартизированные тарифные ставки и формулы платы за технологическое присоединение для применения при расчете платы за технологическое присоединение к электрическим сетям ОАО "Ивановская городская электрическая сеть" согласно </w:t>
      </w:r>
      <w:hyperlink w:anchor="Par45" w:history="1">
        <w:r w:rsidRPr="00461199">
          <w:rPr>
            <w:rFonts w:ascii="Times New Roman" w:hAnsi="Times New Roman" w:cs="Times New Roman"/>
            <w:color w:val="0000FF"/>
          </w:rPr>
          <w:t>приложениям 1</w:t>
        </w:r>
      </w:hyperlink>
      <w:r w:rsidRPr="00461199">
        <w:rPr>
          <w:rFonts w:ascii="Times New Roman" w:hAnsi="Times New Roman" w:cs="Times New Roman"/>
        </w:rPr>
        <w:t xml:space="preserve"> - </w:t>
      </w:r>
      <w:hyperlink w:anchor="Par226" w:history="1">
        <w:r w:rsidRPr="00461199">
          <w:rPr>
            <w:rFonts w:ascii="Times New Roman" w:hAnsi="Times New Roman" w:cs="Times New Roman"/>
            <w:color w:val="0000FF"/>
          </w:rPr>
          <w:t>5</w:t>
        </w:r>
      </w:hyperlink>
      <w:r w:rsidRPr="00461199">
        <w:rPr>
          <w:rFonts w:ascii="Times New Roman" w:hAnsi="Times New Roman" w:cs="Times New Roman"/>
        </w:rPr>
        <w:t xml:space="preserve"> к постановлению.</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bookmarkStart w:id="3" w:name="Par17"/>
      <w:bookmarkEnd w:id="3"/>
      <w:r w:rsidRPr="00461199">
        <w:rPr>
          <w:rFonts w:ascii="Times New Roman" w:hAnsi="Times New Roman" w:cs="Times New Roman"/>
        </w:rPr>
        <w:t xml:space="preserve">2. Установить </w:t>
      </w:r>
      <w:hyperlink w:anchor="Par273" w:history="1">
        <w:r w:rsidRPr="00461199">
          <w:rPr>
            <w:rFonts w:ascii="Times New Roman" w:hAnsi="Times New Roman" w:cs="Times New Roman"/>
            <w:color w:val="0000FF"/>
          </w:rPr>
          <w:t>ставки</w:t>
        </w:r>
      </w:hyperlink>
      <w:r w:rsidRPr="00461199">
        <w:rPr>
          <w:rFonts w:ascii="Times New Roman" w:hAnsi="Times New Roman" w:cs="Times New Roman"/>
        </w:rPr>
        <w:t xml:space="preserve"> за единицу максимальной мощности для применения при расчете платы за технологическое присоединение к электрическим сетям ОАО "Ивановская городская электрическая сеть" согласно приложению 6 к постановлению.</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3. Установить плату за технологическое присоединение к электрическим сетям ОАО "Ивановская городская электрическая сеть" в размере 550 рублей с учетом НДС (466,10 рубля без учета НДС) для заявителей (в том числе религиозных организаций), подающих заявку в целях технологического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461199">
        <w:rPr>
          <w:rFonts w:ascii="Times New Roman" w:hAnsi="Times New Roman" w:cs="Times New Roman"/>
        </w:rPr>
        <w:t>кВ</w:t>
      </w:r>
      <w:proofErr w:type="spellEnd"/>
      <w:r w:rsidRPr="00461199">
        <w:rPr>
          <w:rFonts w:ascii="Times New Roman" w:hAnsi="Times New Roman" w:cs="Times New Roman"/>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в том числе в целях временного технологического присоединения принадлежащих им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с учетом ограничений по применению указанного размера платы, установленных </w:t>
      </w:r>
      <w:hyperlink r:id="rId8" w:history="1">
        <w:r w:rsidRPr="00461199">
          <w:rPr>
            <w:rFonts w:ascii="Times New Roman" w:hAnsi="Times New Roman" w:cs="Times New Roman"/>
            <w:color w:val="0000FF"/>
          </w:rPr>
          <w:t>Правилами</w:t>
        </w:r>
      </w:hyperlink>
      <w:r w:rsidRPr="00461199">
        <w:rPr>
          <w:rFonts w:ascii="Times New Roman" w:hAnsi="Times New Roman" w:cs="Times New Roman"/>
        </w:rPr>
        <w:t xml:space="preserve"> технологического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по стандартизированным тарифным </w:t>
      </w:r>
      <w:hyperlink w:anchor="Par45" w:history="1">
        <w:r w:rsidRPr="00461199">
          <w:rPr>
            <w:rFonts w:ascii="Times New Roman" w:hAnsi="Times New Roman" w:cs="Times New Roman"/>
            <w:color w:val="0000FF"/>
          </w:rPr>
          <w:t>ставкам</w:t>
        </w:r>
      </w:hyperlink>
      <w:r w:rsidRPr="00461199">
        <w:rPr>
          <w:rFonts w:ascii="Times New Roman" w:hAnsi="Times New Roman" w:cs="Times New Roman"/>
        </w:rPr>
        <w:t xml:space="preserve">, установленным в </w:t>
      </w:r>
      <w:hyperlink w:anchor="Par15" w:history="1">
        <w:r w:rsidRPr="00461199">
          <w:rPr>
            <w:rFonts w:ascii="Times New Roman" w:hAnsi="Times New Roman" w:cs="Times New Roman"/>
            <w:color w:val="0000FF"/>
          </w:rPr>
          <w:t>п. 1</w:t>
        </w:r>
      </w:hyperlink>
      <w:r w:rsidRPr="00461199">
        <w:rPr>
          <w:rFonts w:ascii="Times New Roman" w:hAnsi="Times New Roman" w:cs="Times New Roman"/>
        </w:rPr>
        <w:t xml:space="preserve"> настоящего постановления, или по </w:t>
      </w:r>
      <w:hyperlink w:anchor="Par273" w:history="1">
        <w:r w:rsidRPr="00461199">
          <w:rPr>
            <w:rFonts w:ascii="Times New Roman" w:hAnsi="Times New Roman" w:cs="Times New Roman"/>
            <w:color w:val="0000FF"/>
          </w:rPr>
          <w:t>ставкам</w:t>
        </w:r>
      </w:hyperlink>
      <w:r w:rsidRPr="00461199">
        <w:rPr>
          <w:rFonts w:ascii="Times New Roman" w:hAnsi="Times New Roman" w:cs="Times New Roman"/>
        </w:rPr>
        <w:t xml:space="preserve"> за единицу максимальной мощности, установленным в </w:t>
      </w:r>
      <w:hyperlink w:anchor="Par17" w:history="1">
        <w:r w:rsidRPr="00461199">
          <w:rPr>
            <w:rFonts w:ascii="Times New Roman" w:hAnsi="Times New Roman" w:cs="Times New Roman"/>
            <w:color w:val="0000FF"/>
          </w:rPr>
          <w:t>п. 2</w:t>
        </w:r>
      </w:hyperlink>
      <w:r w:rsidRPr="00461199">
        <w:rPr>
          <w:rFonts w:ascii="Times New Roman" w:hAnsi="Times New Roman" w:cs="Times New Roman"/>
        </w:rPr>
        <w:t xml:space="preserve"> настоящего постановления, пропорционально объему максимальной мощности, заявленной потребителем.</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Плата для заявителей, подающих заявку в целях технологического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стандартизированным тарифным </w:t>
      </w:r>
      <w:hyperlink w:anchor="Par45" w:history="1">
        <w:r w:rsidRPr="00461199">
          <w:rPr>
            <w:rFonts w:ascii="Times New Roman" w:hAnsi="Times New Roman" w:cs="Times New Roman"/>
            <w:color w:val="0000FF"/>
          </w:rPr>
          <w:t>ставкам</w:t>
        </w:r>
      </w:hyperlink>
      <w:r w:rsidRPr="00461199">
        <w:rPr>
          <w:rFonts w:ascii="Times New Roman" w:hAnsi="Times New Roman" w:cs="Times New Roman"/>
        </w:rPr>
        <w:t xml:space="preserve">, установленным в </w:t>
      </w:r>
      <w:hyperlink w:anchor="Par15" w:history="1">
        <w:r w:rsidRPr="00461199">
          <w:rPr>
            <w:rFonts w:ascii="Times New Roman" w:hAnsi="Times New Roman" w:cs="Times New Roman"/>
            <w:color w:val="0000FF"/>
          </w:rPr>
          <w:t>п. 1</w:t>
        </w:r>
      </w:hyperlink>
      <w:r w:rsidRPr="00461199">
        <w:rPr>
          <w:rFonts w:ascii="Times New Roman" w:hAnsi="Times New Roman" w:cs="Times New Roman"/>
        </w:rPr>
        <w:t xml:space="preserve"> настоящего постановления, или по </w:t>
      </w:r>
      <w:hyperlink w:anchor="Par273" w:history="1">
        <w:r w:rsidRPr="00461199">
          <w:rPr>
            <w:rFonts w:ascii="Times New Roman" w:hAnsi="Times New Roman" w:cs="Times New Roman"/>
            <w:color w:val="0000FF"/>
          </w:rPr>
          <w:t>ставкам</w:t>
        </w:r>
      </w:hyperlink>
      <w:r w:rsidRPr="00461199">
        <w:rPr>
          <w:rFonts w:ascii="Times New Roman" w:hAnsi="Times New Roman" w:cs="Times New Roman"/>
        </w:rPr>
        <w:t xml:space="preserve"> за единицу максимальной мощности, установленным в </w:t>
      </w:r>
      <w:hyperlink w:anchor="Par17" w:history="1">
        <w:r w:rsidRPr="00461199">
          <w:rPr>
            <w:rFonts w:ascii="Times New Roman" w:hAnsi="Times New Roman" w:cs="Times New Roman"/>
            <w:color w:val="0000FF"/>
          </w:rPr>
          <w:t>п. 2</w:t>
        </w:r>
      </w:hyperlink>
      <w:r w:rsidRPr="00461199">
        <w:rPr>
          <w:rFonts w:ascii="Times New Roman" w:hAnsi="Times New Roman" w:cs="Times New Roman"/>
        </w:rPr>
        <w:t xml:space="preserve"> настоящего постановления, за объем максимальной мощности, указанный в заявке на технологическое присоединение, по выбранной категории надежности.</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Если заявителями на технологическое присоединение выступают садоводческое, огородническое, дачное, иное некоммерческое объединение (гаражно-строительный, гаражный кооператив), граждане, объединившие свои гаражи и хозяйственные постройки (погреба, сараи), то плата для указанных заявителей составляет 550 рублей с учетом НДС, умноженных на количество членов этих некоммерческих объединений (собственников построек), при условии присоединения каждым членом некоммерческого объединения (собственником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при присоединении к электрическим сетям сетевой организации на уровне напряжения до 20 </w:t>
      </w:r>
      <w:proofErr w:type="spellStart"/>
      <w:r w:rsidRPr="00461199">
        <w:rPr>
          <w:rFonts w:ascii="Times New Roman" w:hAnsi="Times New Roman" w:cs="Times New Roman"/>
        </w:rPr>
        <w:t>кВ</w:t>
      </w:r>
      <w:proofErr w:type="spellEnd"/>
      <w:r w:rsidRPr="00461199">
        <w:rPr>
          <w:rFonts w:ascii="Times New Roman" w:hAnsi="Times New Roman" w:cs="Times New Roman"/>
        </w:rPr>
        <w:t xml:space="preserve"> включительно и нахождения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указанных некоммерческих объединений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4. Размер расходов ОАО "Ивановская городская электрическая сеть", связанных с осуществлением технологического присоединения к электрическим сетям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461199">
        <w:rPr>
          <w:rFonts w:ascii="Times New Roman" w:hAnsi="Times New Roman" w:cs="Times New Roman"/>
        </w:rPr>
        <w:t>кВ</w:t>
      </w:r>
      <w:proofErr w:type="spellEnd"/>
      <w:r w:rsidRPr="00461199">
        <w:rPr>
          <w:rFonts w:ascii="Times New Roman" w:hAnsi="Times New Roman" w:cs="Times New Roman"/>
        </w:rPr>
        <w:t xml:space="preserve"> включительно необходимого заявителю уровня напряжения сетевой организации составляет не более 300 метров в городах и поселках городского типа и не более 500 метров в сельской местности, не включаемых в плату за технологическое присоединение, на 2015 год составляет 39016,95 тыс. руб. (без НДС).</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5. Стандартизированные тарифные </w:t>
      </w:r>
      <w:hyperlink w:anchor="Par45" w:history="1">
        <w:r w:rsidRPr="00461199">
          <w:rPr>
            <w:rFonts w:ascii="Times New Roman" w:hAnsi="Times New Roman" w:cs="Times New Roman"/>
            <w:color w:val="0000FF"/>
          </w:rPr>
          <w:t>ставки</w:t>
        </w:r>
      </w:hyperlink>
      <w:r w:rsidRPr="00461199">
        <w:rPr>
          <w:rFonts w:ascii="Times New Roman" w:hAnsi="Times New Roman" w:cs="Times New Roman"/>
        </w:rPr>
        <w:t xml:space="preserve"> и </w:t>
      </w:r>
      <w:hyperlink w:anchor="Par273" w:history="1">
        <w:r w:rsidRPr="00461199">
          <w:rPr>
            <w:rFonts w:ascii="Times New Roman" w:hAnsi="Times New Roman" w:cs="Times New Roman"/>
            <w:color w:val="0000FF"/>
          </w:rPr>
          <w:t>ставки</w:t>
        </w:r>
      </w:hyperlink>
      <w:r w:rsidRPr="00461199">
        <w:rPr>
          <w:rFonts w:ascii="Times New Roman" w:hAnsi="Times New Roman" w:cs="Times New Roman"/>
        </w:rPr>
        <w:t xml:space="preserve"> за единицу максимальной мощности, установленные в </w:t>
      </w:r>
      <w:hyperlink w:anchor="Par15" w:history="1">
        <w:r w:rsidRPr="00461199">
          <w:rPr>
            <w:rFonts w:ascii="Times New Roman" w:hAnsi="Times New Roman" w:cs="Times New Roman"/>
            <w:color w:val="0000FF"/>
          </w:rPr>
          <w:t>п. 1</w:t>
        </w:r>
      </w:hyperlink>
      <w:r w:rsidRPr="00461199">
        <w:rPr>
          <w:rFonts w:ascii="Times New Roman" w:hAnsi="Times New Roman" w:cs="Times New Roman"/>
        </w:rPr>
        <w:t xml:space="preserve"> и </w:t>
      </w:r>
      <w:hyperlink w:anchor="Par17" w:history="1">
        <w:r w:rsidRPr="00461199">
          <w:rPr>
            <w:rFonts w:ascii="Times New Roman" w:hAnsi="Times New Roman" w:cs="Times New Roman"/>
            <w:color w:val="0000FF"/>
          </w:rPr>
          <w:t>п. 2</w:t>
        </w:r>
      </w:hyperlink>
      <w:r w:rsidRPr="00461199">
        <w:rPr>
          <w:rFonts w:ascii="Times New Roman" w:hAnsi="Times New Roman" w:cs="Times New Roman"/>
        </w:rPr>
        <w:t xml:space="preserve"> настоящего постановления, действуют с 01.01.2015 по 31.12.2015.</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6. С 01.01.2015 признать утратившим силу </w:t>
      </w:r>
      <w:hyperlink r:id="rId9" w:history="1">
        <w:r w:rsidRPr="00461199">
          <w:rPr>
            <w:rFonts w:ascii="Times New Roman" w:hAnsi="Times New Roman" w:cs="Times New Roman"/>
            <w:color w:val="0000FF"/>
          </w:rPr>
          <w:t>постановление</w:t>
        </w:r>
      </w:hyperlink>
      <w:r w:rsidRPr="00461199">
        <w:rPr>
          <w:rFonts w:ascii="Times New Roman" w:hAnsi="Times New Roman" w:cs="Times New Roman"/>
        </w:rPr>
        <w:t xml:space="preserve"> РСТ Ивановской области от 30.12.2013 N 592-э/2.</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7. Настоящее постановление вступает в силу со дня его официального опубликования.</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r w:rsidRPr="00461199">
        <w:rPr>
          <w:rFonts w:ascii="Times New Roman" w:hAnsi="Times New Roman" w:cs="Times New Roman"/>
        </w:rPr>
        <w:t>Начальник службы</w:t>
      </w: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r w:rsidRPr="00461199">
        <w:rPr>
          <w:rFonts w:ascii="Times New Roman" w:hAnsi="Times New Roman" w:cs="Times New Roman"/>
        </w:rPr>
        <w:t>В.Н.ШАРЫПОВ</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sectPr w:rsidR="00461199" w:rsidRPr="00461199" w:rsidSect="00461199">
          <w:pgSz w:w="11906" w:h="16838"/>
          <w:pgMar w:top="567" w:right="566" w:bottom="1134" w:left="1701" w:header="708" w:footer="708" w:gutter="0"/>
          <w:cols w:space="708"/>
          <w:docGrid w:linePitch="360"/>
        </w:sectPr>
      </w:pPr>
      <w:bookmarkStart w:id="4" w:name="Par39"/>
      <w:bookmarkEnd w:id="4"/>
    </w:p>
    <w:p w:rsidR="00223E4C" w:rsidRDefault="0046119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 xml:space="preserve">                              </w:t>
      </w:r>
      <w:r w:rsidR="00223E4C">
        <w:rPr>
          <w:rFonts w:ascii="Times New Roman" w:hAnsi="Times New Roman" w:cs="Times New Roman"/>
        </w:rPr>
        <w:t xml:space="preserve">Приложение </w:t>
      </w:r>
      <w:r w:rsidRPr="00461199">
        <w:rPr>
          <w:rFonts w:ascii="Times New Roman" w:hAnsi="Times New Roman" w:cs="Times New Roman"/>
        </w:rPr>
        <w:t>1</w:t>
      </w:r>
    </w:p>
    <w:p w:rsidR="00223E4C" w:rsidRDefault="00461199">
      <w:pPr>
        <w:widowControl w:val="0"/>
        <w:autoSpaceDE w:val="0"/>
        <w:autoSpaceDN w:val="0"/>
        <w:adjustRightInd w:val="0"/>
        <w:spacing w:after="0" w:line="240" w:lineRule="auto"/>
        <w:jc w:val="right"/>
        <w:rPr>
          <w:rFonts w:ascii="Times New Roman" w:hAnsi="Times New Roman" w:cs="Times New Roman"/>
        </w:rPr>
      </w:pPr>
      <w:r w:rsidRPr="00461199">
        <w:rPr>
          <w:rFonts w:ascii="Times New Roman" w:hAnsi="Times New Roman" w:cs="Times New Roman"/>
        </w:rPr>
        <w:t xml:space="preserve"> </w:t>
      </w:r>
      <w:proofErr w:type="gramStart"/>
      <w:r w:rsidRPr="00461199">
        <w:rPr>
          <w:rFonts w:ascii="Times New Roman" w:hAnsi="Times New Roman" w:cs="Times New Roman"/>
        </w:rPr>
        <w:t>к</w:t>
      </w:r>
      <w:proofErr w:type="gramEnd"/>
      <w:r w:rsidRPr="00461199">
        <w:rPr>
          <w:rFonts w:ascii="Times New Roman" w:hAnsi="Times New Roman" w:cs="Times New Roman"/>
        </w:rPr>
        <w:t xml:space="preserve"> Постановлению РСТ Ивановской области</w:t>
      </w: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r w:rsidRPr="00461199">
        <w:rPr>
          <w:rFonts w:ascii="Times New Roman" w:hAnsi="Times New Roman" w:cs="Times New Roman"/>
        </w:rPr>
        <w:t xml:space="preserve"> </w:t>
      </w:r>
      <w:proofErr w:type="gramStart"/>
      <w:r w:rsidRPr="00461199">
        <w:rPr>
          <w:rFonts w:ascii="Times New Roman" w:hAnsi="Times New Roman" w:cs="Times New Roman"/>
        </w:rPr>
        <w:t>от</w:t>
      </w:r>
      <w:proofErr w:type="gramEnd"/>
      <w:r w:rsidRPr="00461199">
        <w:rPr>
          <w:rFonts w:ascii="Times New Roman" w:hAnsi="Times New Roman" w:cs="Times New Roman"/>
        </w:rPr>
        <w:t xml:space="preserve"> 30.12.2014 №655-э/12</w:t>
      </w:r>
    </w:p>
    <w:p w:rsidR="00461199" w:rsidRDefault="00461199">
      <w:pPr>
        <w:widowControl w:val="0"/>
        <w:autoSpaceDE w:val="0"/>
        <w:autoSpaceDN w:val="0"/>
        <w:adjustRightInd w:val="0"/>
        <w:spacing w:after="0" w:line="240" w:lineRule="auto"/>
        <w:jc w:val="center"/>
        <w:rPr>
          <w:rFonts w:ascii="Times New Roman" w:hAnsi="Times New Roman" w:cs="Times New Roman"/>
          <w:b/>
          <w:bCs/>
        </w:rPr>
      </w:pPr>
      <w:bookmarkStart w:id="5" w:name="Par45"/>
      <w:bookmarkEnd w:id="5"/>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СТАНДАРТИЗИРОВАННЫЕ ТАРИФНЫЕ СТАВКИ</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НА ПОКРЫТИЕ РАСХОДОВ НА ТЕХНОЛОГИЧЕСКОЕ ПРИСОЕДИНЕНИЕ</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К ЭЛЕКТРИЧЕСКИМ СЕТЯМ ОАО "ИВАНОВСКАЯ ГОРОДСКАЯ</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ЭЛЕКТРИЧЕСКАЯ СЕТЬ" ЭНЕРГОПРИНИМАЮЩИХ УСТРОЙСТВ ПОТРЕБИТЕЛЕЙ</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ЭЛЕКТРИЧЕСКОЙ ЭНЕРГИИ, ОБЪЕКТОВ ЭЛЕКТРОСЕТЕВОГО ХОЗЯЙСТВА,</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ПРИНАДЛЕЖАЩИХ СЕТЕВЫМ ОРГАНИЗАЦИЯМ И ИНЫМ ЛИЦАМ,</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ПО ОРГАНИЗАЦИОННЫМ МЕРОПРИЯТИЯМ В РАСЧЕТЕ НА 1 КВТ</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МАКСИМАЛЬНОЙ МОЩНОСТИ, С1, РУБ./КВТ БЕЗ НДС</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(В ЦЕНАХ 2015 Г.)</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37"/>
        <w:gridCol w:w="3855"/>
        <w:gridCol w:w="2212"/>
        <w:gridCol w:w="1985"/>
        <w:gridCol w:w="1843"/>
        <w:gridCol w:w="2551"/>
      </w:tblGrid>
      <w:tr w:rsidR="00461199" w:rsidRPr="00461199" w:rsidTr="00461199">
        <w:tc>
          <w:tcPr>
            <w:tcW w:w="459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Наименование показателя</w:t>
            </w:r>
          </w:p>
        </w:tc>
        <w:tc>
          <w:tcPr>
            <w:tcW w:w="85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Объем максимальной мощности, указанный заявителем в заявке на технологическое присоединение, кВт</w:t>
            </w:r>
          </w:p>
        </w:tc>
      </w:tr>
      <w:tr w:rsidR="00461199" w:rsidRPr="00461199" w:rsidTr="00461199">
        <w:tc>
          <w:tcPr>
            <w:tcW w:w="459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roofErr w:type="gramStart"/>
            <w:r w:rsidRPr="00461199">
              <w:rPr>
                <w:rFonts w:ascii="Times New Roman" w:hAnsi="Times New Roman" w:cs="Times New Roman"/>
              </w:rPr>
              <w:t>до</w:t>
            </w:r>
            <w:proofErr w:type="gramEnd"/>
            <w:r w:rsidRPr="00461199">
              <w:rPr>
                <w:rFonts w:ascii="Times New Roman" w:hAnsi="Times New Roman" w:cs="Times New Roman"/>
              </w:rPr>
              <w:t xml:space="preserve"> 150 кВт включительно, в том числе в целях временного технологического присоединения </w:t>
            </w:r>
            <w:hyperlink w:anchor="Par93" w:history="1">
              <w:r w:rsidRPr="00461199">
                <w:rPr>
                  <w:rFonts w:ascii="Times New Roman" w:hAnsi="Times New Roman" w:cs="Times New Roman"/>
                  <w:color w:val="0000FF"/>
                </w:rPr>
                <w:t>&lt;*&gt;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roofErr w:type="gramStart"/>
            <w:r w:rsidRPr="00461199">
              <w:rPr>
                <w:rFonts w:ascii="Times New Roman" w:hAnsi="Times New Roman" w:cs="Times New Roman"/>
              </w:rPr>
              <w:t>свыше</w:t>
            </w:r>
            <w:proofErr w:type="gramEnd"/>
            <w:r w:rsidRPr="00461199">
              <w:rPr>
                <w:rFonts w:ascii="Times New Roman" w:hAnsi="Times New Roman" w:cs="Times New Roman"/>
              </w:rPr>
              <w:t xml:space="preserve"> 150 кВт и менее 670 кВт, в том числе в целях временного технологического присоединения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670 кВт и менее 1500 кВт, в том числе в целях временного технологического присоединения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1500 кВт и менее 8900 кВт, в том числе в целях временного технологического присоединения</w:t>
            </w:r>
          </w:p>
        </w:tc>
      </w:tr>
      <w:tr w:rsidR="00461199" w:rsidRPr="00461199" w:rsidTr="0046119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С1</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Стандартизированная тарифная ставка С1, руб./кВт без НДС (в ценах 2015 г.), - всего, в том числе:</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649,69</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100,30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39,60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14,28</w:t>
            </w:r>
          </w:p>
        </w:tc>
      </w:tr>
      <w:tr w:rsidR="00461199" w:rsidRPr="00461199" w:rsidTr="0046119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С1.1</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Подготовка и выдача сетевой организацией технических условий заявителю (ТУ)</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158,67</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24,49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9,67</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3,48</w:t>
            </w:r>
          </w:p>
        </w:tc>
      </w:tr>
      <w:tr w:rsidR="00461199" w:rsidRPr="00461199" w:rsidTr="0046119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С1.2</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Проверка сетевой организацией выполнения заявителем ТУ</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148,86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22,98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9,08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3,28</w:t>
            </w:r>
          </w:p>
        </w:tc>
      </w:tr>
      <w:tr w:rsidR="00461199" w:rsidRPr="00461199" w:rsidTr="0046119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С1.3</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 xml:space="preserve">Участие в осмотре должностным лицом </w:t>
            </w:r>
            <w:proofErr w:type="spellStart"/>
            <w:r w:rsidRPr="00461199">
              <w:rPr>
                <w:rFonts w:ascii="Times New Roman" w:hAnsi="Times New Roman" w:cs="Times New Roman"/>
              </w:rPr>
              <w:t>Ростехнадзора</w:t>
            </w:r>
            <w:proofErr w:type="spellEnd"/>
            <w:r w:rsidRPr="00461199">
              <w:rPr>
                <w:rFonts w:ascii="Times New Roman" w:hAnsi="Times New Roman" w:cs="Times New Roman"/>
              </w:rPr>
              <w:t xml:space="preserve"> присоединяемых устройств заявителя </w:t>
            </w:r>
            <w:hyperlink w:anchor="Par94" w:history="1">
              <w:r w:rsidRPr="00461199">
                <w:rPr>
                  <w:rFonts w:ascii="Times New Roman" w:hAnsi="Times New Roman" w:cs="Times New Roman"/>
                  <w:color w:val="0000FF"/>
                </w:rPr>
                <w:t>&lt;**&gt;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27,06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4,18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1,65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0,59</w:t>
            </w:r>
          </w:p>
        </w:tc>
      </w:tr>
      <w:tr w:rsidR="00461199" w:rsidRPr="00461199" w:rsidTr="0046119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С1.4</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Фактические действия по присоединению и обеспечению работы устройств в электрической сети</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315,10</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48,65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19,20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6,93</w:t>
            </w:r>
          </w:p>
        </w:tc>
      </w:tr>
    </w:tbl>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sectPr w:rsidR="00461199" w:rsidRPr="00461199" w:rsidSect="00223E4C">
          <w:pgSz w:w="16838" w:h="11905" w:orient="landscape"/>
          <w:pgMar w:top="567" w:right="820" w:bottom="426" w:left="1134" w:header="720" w:footer="720" w:gutter="0"/>
          <w:cols w:space="720"/>
          <w:noEndnote/>
        </w:sect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bookmarkStart w:id="6" w:name="Par93"/>
      <w:bookmarkEnd w:id="6"/>
      <w:r w:rsidRPr="00461199">
        <w:rPr>
          <w:rFonts w:ascii="Times New Roman" w:hAnsi="Times New Roman" w:cs="Times New Roman"/>
        </w:rPr>
        <w:t xml:space="preserve">&lt;*&gt; За исключением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461199">
        <w:rPr>
          <w:rFonts w:ascii="Times New Roman" w:hAnsi="Times New Roman" w:cs="Times New Roman"/>
        </w:rPr>
        <w:t>кВ</w:t>
      </w:r>
      <w:proofErr w:type="spellEnd"/>
      <w:r w:rsidRPr="00461199">
        <w:rPr>
          <w:rFonts w:ascii="Times New Roman" w:hAnsi="Times New Roman" w:cs="Times New Roman"/>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в том числе в целях временного технологического присоединения принадлежащих им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bookmarkStart w:id="7" w:name="Par94"/>
      <w:bookmarkEnd w:id="7"/>
      <w:r w:rsidRPr="00461199">
        <w:rPr>
          <w:rFonts w:ascii="Times New Roman" w:hAnsi="Times New Roman" w:cs="Times New Roman"/>
        </w:rPr>
        <w:t xml:space="preserve">&lt;**&gt; Затраты на участие в осмотре (обследовании) присоединяемых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10" w:history="1">
        <w:r w:rsidRPr="00461199">
          <w:rPr>
            <w:rFonts w:ascii="Times New Roman" w:hAnsi="Times New Roman" w:cs="Times New Roman"/>
            <w:color w:val="0000FF"/>
          </w:rPr>
          <w:t>Правилами</w:t>
        </w:r>
      </w:hyperlink>
      <w:r w:rsidRPr="00461199">
        <w:rPr>
          <w:rFonts w:ascii="Times New Roman" w:hAnsi="Times New Roman" w:cs="Times New Roman"/>
        </w:rPr>
        <w:t xml:space="preserve"> технологического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(далее - Правила), согласованию с таким субъектом оперативно-диспетчерского управления, в состав платы не включаются для следующих заявителей:</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 юридических лиц или индивидуальных предпринимателей, осуществляющих технологическое присоединение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w:t>
      </w:r>
      <w:proofErr w:type="spellStart"/>
      <w:r w:rsidRPr="00461199">
        <w:rPr>
          <w:rFonts w:ascii="Times New Roman" w:hAnsi="Times New Roman" w:cs="Times New Roman"/>
        </w:rPr>
        <w:t>кВ</w:t>
      </w:r>
      <w:proofErr w:type="spellEnd"/>
      <w:r w:rsidRPr="00461199">
        <w:rPr>
          <w:rFonts w:ascii="Times New Roman" w:hAnsi="Times New Roman" w:cs="Times New Roman"/>
        </w:rPr>
        <w:t xml:space="preserve"> включительно;</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 юридических лиц или индивидуальных предпринимателей в целях технологического присоединения по одному источнику электроснабжения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 заявителей в целях временного технологического присоединения, предусмотренного </w:t>
      </w:r>
      <w:hyperlink r:id="rId11" w:history="1">
        <w:r w:rsidRPr="00461199">
          <w:rPr>
            <w:rFonts w:ascii="Times New Roman" w:hAnsi="Times New Roman" w:cs="Times New Roman"/>
            <w:color w:val="0000FF"/>
          </w:rPr>
          <w:t>разделом VII</w:t>
        </w:r>
      </w:hyperlink>
      <w:r w:rsidRPr="00461199">
        <w:rPr>
          <w:rFonts w:ascii="Times New Roman" w:hAnsi="Times New Roman" w:cs="Times New Roman"/>
        </w:rPr>
        <w:t xml:space="preserve"> Правил (с учетом ранее присоединенных в данной точке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 физических лиц в целях технологического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Указанные исключения не распространяются на случаи технологического присоединения объектов сетевых организаций.</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223E4C"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223E4C"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223E4C"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223E4C"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223E4C"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223E4C"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223E4C"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223E4C"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223E4C"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223E4C"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223E4C"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223E4C"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223E4C"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223E4C"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223E4C" w:rsidRPr="00461199"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right"/>
        <w:outlineLvl w:val="0"/>
        <w:rPr>
          <w:rFonts w:ascii="Times New Roman" w:hAnsi="Times New Roman" w:cs="Times New Roman"/>
        </w:rPr>
      </w:pPr>
      <w:bookmarkStart w:id="8" w:name="Par105"/>
      <w:bookmarkEnd w:id="8"/>
      <w:r w:rsidRPr="00461199">
        <w:rPr>
          <w:rFonts w:ascii="Times New Roman" w:hAnsi="Times New Roman" w:cs="Times New Roman"/>
        </w:rPr>
        <w:lastRenderedPageBreak/>
        <w:t>Приложение 2</w:t>
      </w: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roofErr w:type="gramStart"/>
      <w:r w:rsidRPr="00461199">
        <w:rPr>
          <w:rFonts w:ascii="Times New Roman" w:hAnsi="Times New Roman" w:cs="Times New Roman"/>
        </w:rPr>
        <w:t>к</w:t>
      </w:r>
      <w:proofErr w:type="gramEnd"/>
      <w:r w:rsidRPr="00461199">
        <w:rPr>
          <w:rFonts w:ascii="Times New Roman" w:hAnsi="Times New Roman" w:cs="Times New Roman"/>
        </w:rPr>
        <w:t xml:space="preserve"> постановлению</w:t>
      </w:r>
    </w:p>
    <w:p w:rsidR="00461199" w:rsidRPr="00461199" w:rsidRDefault="00223E4C" w:rsidP="00223E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РСТ </w:t>
      </w:r>
      <w:r w:rsidR="00461199" w:rsidRPr="00461199">
        <w:rPr>
          <w:rFonts w:ascii="Times New Roman" w:hAnsi="Times New Roman" w:cs="Times New Roman"/>
        </w:rPr>
        <w:t>Ивановской области</w:t>
      </w: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roofErr w:type="gramStart"/>
      <w:r w:rsidRPr="00461199">
        <w:rPr>
          <w:rFonts w:ascii="Times New Roman" w:hAnsi="Times New Roman" w:cs="Times New Roman"/>
        </w:rPr>
        <w:t>от</w:t>
      </w:r>
      <w:proofErr w:type="gramEnd"/>
      <w:r w:rsidRPr="00461199">
        <w:rPr>
          <w:rFonts w:ascii="Times New Roman" w:hAnsi="Times New Roman" w:cs="Times New Roman"/>
        </w:rPr>
        <w:t xml:space="preserve"> 30.12.2014 N 655-э/12</w:t>
      </w: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bookmarkStart w:id="9" w:name="Par111"/>
      <w:bookmarkEnd w:id="9"/>
      <w:r w:rsidRPr="00461199">
        <w:rPr>
          <w:rFonts w:ascii="Times New Roman" w:hAnsi="Times New Roman" w:cs="Times New Roman"/>
          <w:b/>
          <w:bCs/>
        </w:rPr>
        <w:t>СТАНДАРТИЗИРОВАННЫЕ ТАРИФНЫЕ СТАВКИ</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НА ПОКРЫТИЕ РАСХОДОВ ОАО "ИВАНОВСКАЯ ГОРОДСКАЯ ЭЛЕКТРИЧЕСКАЯ</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СЕТЬ" НА СТРОИТЕЛЬСТВО ВОЗДУШНЫХ ЛИНИЙ ЭЛЕКТРОПЕРЕДАЧИ</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В РАСЧЕТЕ НА 1 КМ ЛИНИЙ, С2, РУБ./КМ БЕЗ НДС</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(В ЦЕНАХ 2001 Г.)</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814"/>
        <w:gridCol w:w="4309"/>
        <w:gridCol w:w="1531"/>
        <w:gridCol w:w="1644"/>
      </w:tblGrid>
      <w:tr w:rsidR="00461199" w:rsidRPr="00461199">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 xml:space="preserve">Уровень напряжения строящейся воздушной линии электропередачи, </w:t>
            </w:r>
            <w:proofErr w:type="spellStart"/>
            <w:r w:rsidRPr="00461199">
              <w:rPr>
                <w:rFonts w:ascii="Times New Roman" w:hAnsi="Times New Roman" w:cs="Times New Roman"/>
              </w:rPr>
              <w:t>кВ</w:t>
            </w:r>
            <w:proofErr w:type="spellEnd"/>
          </w:p>
        </w:tc>
        <w:tc>
          <w:tcPr>
            <w:tcW w:w="43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Объем максимальной мощности, указанный заявителем в заявке на технологическое присоединение, кВт</w:t>
            </w:r>
          </w:p>
        </w:tc>
        <w:tc>
          <w:tcPr>
            <w:tcW w:w="31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Стандартизированная тарифная ставка С2, руб./км без НДС (в ценах 2001 г.)</w:t>
            </w:r>
          </w:p>
        </w:tc>
      </w:tr>
      <w:tr w:rsidR="00461199" w:rsidRPr="00461199">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4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С 01.01.2015 по 30.09.2015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С 01.10.2015 по 31.12.2015</w:t>
            </w:r>
          </w:p>
        </w:tc>
      </w:tr>
      <w:tr w:rsidR="00461199" w:rsidRPr="00461199">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0,4</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 xml:space="preserve">До 150 кВт включительно </w:t>
            </w:r>
            <w:hyperlink w:anchor="Par136" w:history="1">
              <w:r w:rsidRPr="00461199">
                <w:rPr>
                  <w:rFonts w:ascii="Times New Roman" w:hAnsi="Times New Roman" w:cs="Times New Roman"/>
                  <w:color w:val="0000FF"/>
                </w:rPr>
                <w:t>&lt;*&gt;</w:t>
              </w:r>
            </w:hyperlink>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229358,04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114679,02</w:t>
            </w:r>
          </w:p>
        </w:tc>
      </w:tr>
      <w:tr w:rsidR="00461199" w:rsidRPr="00461199">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Свыше 150 кВт и менее 670 кВт</w:t>
            </w:r>
          </w:p>
        </w:tc>
        <w:tc>
          <w:tcPr>
            <w:tcW w:w="31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259049,86</w:t>
            </w:r>
          </w:p>
        </w:tc>
      </w:tr>
      <w:tr w:rsidR="00461199" w:rsidRPr="00461199">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6 - 10</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 xml:space="preserve">До 150 кВт включительно </w:t>
            </w:r>
            <w:hyperlink w:anchor="Par136" w:history="1">
              <w:r w:rsidRPr="00461199">
                <w:rPr>
                  <w:rFonts w:ascii="Times New Roman" w:hAnsi="Times New Roman" w:cs="Times New Roman"/>
                  <w:color w:val="0000FF"/>
                </w:rPr>
                <w:t>&lt;*&gt;</w:t>
              </w:r>
            </w:hyperlink>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r>
      <w:tr w:rsidR="00461199" w:rsidRPr="00461199">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Свыше 150 кВт и менее 670 кВт</w:t>
            </w:r>
          </w:p>
        </w:tc>
        <w:tc>
          <w:tcPr>
            <w:tcW w:w="31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r>
    </w:tbl>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bookmarkStart w:id="10" w:name="Par136"/>
      <w:bookmarkEnd w:id="10"/>
      <w:r w:rsidRPr="00461199">
        <w:rPr>
          <w:rFonts w:ascii="Times New Roman" w:hAnsi="Times New Roman" w:cs="Times New Roman"/>
        </w:rPr>
        <w:t xml:space="preserve">&lt;*&gt; За исключением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461199">
        <w:rPr>
          <w:rFonts w:ascii="Times New Roman" w:hAnsi="Times New Roman" w:cs="Times New Roman"/>
        </w:rPr>
        <w:t>кВ</w:t>
      </w:r>
      <w:proofErr w:type="spellEnd"/>
      <w:r w:rsidRPr="00461199">
        <w:rPr>
          <w:rFonts w:ascii="Times New Roman" w:hAnsi="Times New Roman" w:cs="Times New Roman"/>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в том числе в целях временного технологического присоединения принадлежащих им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Примечание.</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В случае если объем максимальной мощности, указанный заявителем в заявке на технологическое присоединение, составит 670 кВт и более или в соответствии с выданными техническими условиями требуется строительство воздушной линии электропередачи на уровне напряжения 6 - 10 </w:t>
      </w:r>
      <w:proofErr w:type="spellStart"/>
      <w:r w:rsidRPr="00461199">
        <w:rPr>
          <w:rFonts w:ascii="Times New Roman" w:hAnsi="Times New Roman" w:cs="Times New Roman"/>
        </w:rPr>
        <w:t>кВ</w:t>
      </w:r>
      <w:proofErr w:type="spellEnd"/>
      <w:r w:rsidRPr="00461199">
        <w:rPr>
          <w:rFonts w:ascii="Times New Roman" w:hAnsi="Times New Roman" w:cs="Times New Roman"/>
        </w:rPr>
        <w:t>, ОАО "Ивановская городская электрическая сеть" производит расчет соответствующих стандартизированных тарифных ставок и ставок за единицу максимальной мощности и представляет в РСТ Ивановской области для их установления.</w:t>
      </w:r>
    </w:p>
    <w:p w:rsidR="00461199" w:rsidRPr="00461199" w:rsidRDefault="00461199">
      <w:pPr>
        <w:widowControl w:val="0"/>
        <w:autoSpaceDE w:val="0"/>
        <w:autoSpaceDN w:val="0"/>
        <w:adjustRightInd w:val="0"/>
        <w:spacing w:after="0" w:line="240" w:lineRule="auto"/>
        <w:rPr>
          <w:rFonts w:ascii="Times New Roman" w:hAnsi="Times New Roman" w:cs="Times New Roman"/>
        </w:rPr>
      </w:pPr>
    </w:p>
    <w:p w:rsidR="00461199" w:rsidRPr="00461199" w:rsidRDefault="00461199">
      <w:pPr>
        <w:widowControl w:val="0"/>
        <w:autoSpaceDE w:val="0"/>
        <w:autoSpaceDN w:val="0"/>
        <w:adjustRightInd w:val="0"/>
        <w:spacing w:after="0" w:line="240" w:lineRule="auto"/>
        <w:rPr>
          <w:rFonts w:ascii="Times New Roman" w:hAnsi="Times New Roman" w:cs="Times New Roman"/>
        </w:rPr>
      </w:pPr>
    </w:p>
    <w:p w:rsidR="00461199" w:rsidRPr="00461199" w:rsidRDefault="00461199">
      <w:pPr>
        <w:widowControl w:val="0"/>
        <w:autoSpaceDE w:val="0"/>
        <w:autoSpaceDN w:val="0"/>
        <w:adjustRightInd w:val="0"/>
        <w:spacing w:after="0" w:line="240" w:lineRule="auto"/>
        <w:rPr>
          <w:rFonts w:ascii="Times New Roman" w:hAnsi="Times New Roman" w:cs="Times New Roman"/>
        </w:rPr>
      </w:pPr>
    </w:p>
    <w:p w:rsidR="00461199" w:rsidRPr="00461199" w:rsidRDefault="00461199">
      <w:pPr>
        <w:widowControl w:val="0"/>
        <w:autoSpaceDE w:val="0"/>
        <w:autoSpaceDN w:val="0"/>
        <w:adjustRightInd w:val="0"/>
        <w:spacing w:after="0" w:line="240" w:lineRule="auto"/>
        <w:rPr>
          <w:rFonts w:ascii="Times New Roman" w:hAnsi="Times New Roman" w:cs="Times New Roman"/>
        </w:rPr>
      </w:pPr>
    </w:p>
    <w:p w:rsidR="00461199" w:rsidRDefault="00461199">
      <w:pPr>
        <w:widowControl w:val="0"/>
        <w:autoSpaceDE w:val="0"/>
        <w:autoSpaceDN w:val="0"/>
        <w:adjustRightInd w:val="0"/>
        <w:spacing w:after="0" w:line="240" w:lineRule="auto"/>
        <w:rPr>
          <w:rFonts w:ascii="Times New Roman" w:hAnsi="Times New Roman" w:cs="Times New Roman"/>
        </w:rPr>
      </w:pPr>
    </w:p>
    <w:p w:rsidR="00223E4C" w:rsidRDefault="00223E4C">
      <w:pPr>
        <w:widowControl w:val="0"/>
        <w:autoSpaceDE w:val="0"/>
        <w:autoSpaceDN w:val="0"/>
        <w:adjustRightInd w:val="0"/>
        <w:spacing w:after="0" w:line="240" w:lineRule="auto"/>
        <w:rPr>
          <w:rFonts w:ascii="Times New Roman" w:hAnsi="Times New Roman" w:cs="Times New Roman"/>
        </w:rPr>
      </w:pPr>
    </w:p>
    <w:p w:rsidR="00223E4C" w:rsidRDefault="00223E4C">
      <w:pPr>
        <w:widowControl w:val="0"/>
        <w:autoSpaceDE w:val="0"/>
        <w:autoSpaceDN w:val="0"/>
        <w:adjustRightInd w:val="0"/>
        <w:spacing w:after="0" w:line="240" w:lineRule="auto"/>
        <w:rPr>
          <w:rFonts w:ascii="Times New Roman" w:hAnsi="Times New Roman" w:cs="Times New Roman"/>
        </w:rPr>
      </w:pPr>
    </w:p>
    <w:p w:rsidR="00223E4C" w:rsidRDefault="00223E4C">
      <w:pPr>
        <w:widowControl w:val="0"/>
        <w:autoSpaceDE w:val="0"/>
        <w:autoSpaceDN w:val="0"/>
        <w:adjustRightInd w:val="0"/>
        <w:spacing w:after="0" w:line="240" w:lineRule="auto"/>
        <w:rPr>
          <w:rFonts w:ascii="Times New Roman" w:hAnsi="Times New Roman" w:cs="Times New Roman"/>
        </w:rPr>
      </w:pPr>
    </w:p>
    <w:p w:rsidR="00223E4C" w:rsidRDefault="00223E4C">
      <w:pPr>
        <w:widowControl w:val="0"/>
        <w:autoSpaceDE w:val="0"/>
        <w:autoSpaceDN w:val="0"/>
        <w:adjustRightInd w:val="0"/>
        <w:spacing w:after="0" w:line="240" w:lineRule="auto"/>
        <w:rPr>
          <w:rFonts w:ascii="Times New Roman" w:hAnsi="Times New Roman" w:cs="Times New Roman"/>
        </w:rPr>
      </w:pPr>
    </w:p>
    <w:p w:rsidR="00223E4C" w:rsidRDefault="00223E4C">
      <w:pPr>
        <w:widowControl w:val="0"/>
        <w:autoSpaceDE w:val="0"/>
        <w:autoSpaceDN w:val="0"/>
        <w:adjustRightInd w:val="0"/>
        <w:spacing w:after="0" w:line="240" w:lineRule="auto"/>
        <w:rPr>
          <w:rFonts w:ascii="Times New Roman" w:hAnsi="Times New Roman" w:cs="Times New Roman"/>
        </w:rPr>
      </w:pPr>
    </w:p>
    <w:p w:rsidR="00223E4C" w:rsidRDefault="00223E4C">
      <w:pPr>
        <w:widowControl w:val="0"/>
        <w:autoSpaceDE w:val="0"/>
        <w:autoSpaceDN w:val="0"/>
        <w:adjustRightInd w:val="0"/>
        <w:spacing w:after="0" w:line="240" w:lineRule="auto"/>
        <w:rPr>
          <w:rFonts w:ascii="Times New Roman" w:hAnsi="Times New Roman" w:cs="Times New Roman"/>
        </w:rPr>
      </w:pPr>
    </w:p>
    <w:p w:rsidR="00223E4C" w:rsidRDefault="00223E4C">
      <w:pPr>
        <w:widowControl w:val="0"/>
        <w:autoSpaceDE w:val="0"/>
        <w:autoSpaceDN w:val="0"/>
        <w:adjustRightInd w:val="0"/>
        <w:spacing w:after="0" w:line="240" w:lineRule="auto"/>
        <w:rPr>
          <w:rFonts w:ascii="Times New Roman" w:hAnsi="Times New Roman" w:cs="Times New Roman"/>
        </w:rPr>
      </w:pPr>
    </w:p>
    <w:p w:rsidR="00223E4C" w:rsidRDefault="00223E4C">
      <w:pPr>
        <w:widowControl w:val="0"/>
        <w:autoSpaceDE w:val="0"/>
        <w:autoSpaceDN w:val="0"/>
        <w:adjustRightInd w:val="0"/>
        <w:spacing w:after="0" w:line="240" w:lineRule="auto"/>
        <w:rPr>
          <w:rFonts w:ascii="Times New Roman" w:hAnsi="Times New Roman" w:cs="Times New Roman"/>
        </w:rPr>
      </w:pPr>
    </w:p>
    <w:p w:rsidR="00223E4C" w:rsidRDefault="00223E4C">
      <w:pPr>
        <w:widowControl w:val="0"/>
        <w:autoSpaceDE w:val="0"/>
        <w:autoSpaceDN w:val="0"/>
        <w:adjustRightInd w:val="0"/>
        <w:spacing w:after="0" w:line="240" w:lineRule="auto"/>
        <w:rPr>
          <w:rFonts w:ascii="Times New Roman" w:hAnsi="Times New Roman" w:cs="Times New Roman"/>
        </w:rPr>
      </w:pPr>
    </w:p>
    <w:p w:rsidR="00223E4C" w:rsidRPr="00461199" w:rsidRDefault="00223E4C">
      <w:pPr>
        <w:widowControl w:val="0"/>
        <w:autoSpaceDE w:val="0"/>
        <w:autoSpaceDN w:val="0"/>
        <w:adjustRightInd w:val="0"/>
        <w:spacing w:after="0" w:line="240" w:lineRule="auto"/>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right"/>
        <w:outlineLvl w:val="0"/>
        <w:rPr>
          <w:rFonts w:ascii="Times New Roman" w:hAnsi="Times New Roman" w:cs="Times New Roman"/>
        </w:rPr>
      </w:pPr>
      <w:bookmarkStart w:id="11" w:name="Par145"/>
      <w:bookmarkEnd w:id="11"/>
      <w:r w:rsidRPr="00461199">
        <w:rPr>
          <w:rFonts w:ascii="Times New Roman" w:hAnsi="Times New Roman" w:cs="Times New Roman"/>
        </w:rPr>
        <w:t>Приложение 3</w:t>
      </w: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roofErr w:type="gramStart"/>
      <w:r w:rsidRPr="00461199">
        <w:rPr>
          <w:rFonts w:ascii="Times New Roman" w:hAnsi="Times New Roman" w:cs="Times New Roman"/>
        </w:rPr>
        <w:t>к</w:t>
      </w:r>
      <w:proofErr w:type="gramEnd"/>
      <w:r w:rsidRPr="00461199">
        <w:rPr>
          <w:rFonts w:ascii="Times New Roman" w:hAnsi="Times New Roman" w:cs="Times New Roman"/>
        </w:rPr>
        <w:t xml:space="preserve"> постановлению</w:t>
      </w:r>
    </w:p>
    <w:p w:rsidR="00461199" w:rsidRPr="00461199" w:rsidRDefault="00223E4C" w:rsidP="00223E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РСТ </w:t>
      </w:r>
      <w:r w:rsidR="00461199" w:rsidRPr="00461199">
        <w:rPr>
          <w:rFonts w:ascii="Times New Roman" w:hAnsi="Times New Roman" w:cs="Times New Roman"/>
        </w:rPr>
        <w:t>Ивановской области</w:t>
      </w: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roofErr w:type="gramStart"/>
      <w:r w:rsidRPr="00461199">
        <w:rPr>
          <w:rFonts w:ascii="Times New Roman" w:hAnsi="Times New Roman" w:cs="Times New Roman"/>
        </w:rPr>
        <w:t>от</w:t>
      </w:r>
      <w:proofErr w:type="gramEnd"/>
      <w:r w:rsidRPr="00461199">
        <w:rPr>
          <w:rFonts w:ascii="Times New Roman" w:hAnsi="Times New Roman" w:cs="Times New Roman"/>
        </w:rPr>
        <w:t xml:space="preserve"> 30.12.2014 N 655-э/12</w:t>
      </w: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bookmarkStart w:id="12" w:name="Par151"/>
      <w:bookmarkEnd w:id="12"/>
      <w:r w:rsidRPr="00461199">
        <w:rPr>
          <w:rFonts w:ascii="Times New Roman" w:hAnsi="Times New Roman" w:cs="Times New Roman"/>
          <w:b/>
          <w:bCs/>
        </w:rPr>
        <w:t>СТАНДАРТИЗИРОВАННЫЕ ТАРИФНЫЕ СТАВКИ</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НА ПОКРЫТИЕ РАСХОДОВ ОАО "ИВАНОВСКАЯ ГОРОДСКАЯ ЭЛЕКТРИЧЕСКАЯ</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СЕТЬ" НА СТРОИТЕЛЬСТВО КАБЕЛЬНЫХ ЛИНИЙ ЭЛЕКТРОПЕРЕДАЧИ</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В РАСЧЕТЕ НА 1 КМ ЛИНИЙ, С3, РУБ./КМ БЕЗ НДС</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(В ЦЕНАХ 2001 Г.)</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814"/>
        <w:gridCol w:w="4309"/>
        <w:gridCol w:w="1531"/>
        <w:gridCol w:w="1644"/>
      </w:tblGrid>
      <w:tr w:rsidR="00461199" w:rsidRPr="00461199">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 xml:space="preserve">Уровень напряжения строящейся кабельной линии электропередачи, </w:t>
            </w:r>
            <w:proofErr w:type="spellStart"/>
            <w:r w:rsidRPr="00461199">
              <w:rPr>
                <w:rFonts w:ascii="Times New Roman" w:hAnsi="Times New Roman" w:cs="Times New Roman"/>
              </w:rPr>
              <w:t>кВ</w:t>
            </w:r>
            <w:proofErr w:type="spellEnd"/>
          </w:p>
        </w:tc>
        <w:tc>
          <w:tcPr>
            <w:tcW w:w="43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Объем максимальной мощности, указанный заявителем в заявке на технологическое присоединение, кВт</w:t>
            </w:r>
          </w:p>
        </w:tc>
        <w:tc>
          <w:tcPr>
            <w:tcW w:w="31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 xml:space="preserve">Стандартизированная тарифная ставка С3 </w:t>
            </w:r>
            <w:hyperlink w:anchor="Par177" w:history="1">
              <w:r w:rsidRPr="00461199">
                <w:rPr>
                  <w:rFonts w:ascii="Times New Roman" w:hAnsi="Times New Roman" w:cs="Times New Roman"/>
                  <w:color w:val="0000FF"/>
                </w:rPr>
                <w:t>&lt;**&gt;</w:t>
              </w:r>
            </w:hyperlink>
            <w:r w:rsidRPr="00461199">
              <w:rPr>
                <w:rFonts w:ascii="Times New Roman" w:hAnsi="Times New Roman" w:cs="Times New Roman"/>
              </w:rPr>
              <w:t>, руб./км без НДС (в ценах 2001 г.)</w:t>
            </w:r>
          </w:p>
        </w:tc>
      </w:tr>
      <w:tr w:rsidR="00461199" w:rsidRPr="00461199">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4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С 01.01.2015 по 30.09.2015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С 01.10.2015 по 31.12.2015</w:t>
            </w:r>
          </w:p>
        </w:tc>
      </w:tr>
      <w:tr w:rsidR="00461199" w:rsidRPr="00461199">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0,4</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 xml:space="preserve">До 150 кВт включительно </w:t>
            </w:r>
            <w:hyperlink w:anchor="Par176" w:history="1">
              <w:r w:rsidRPr="00461199">
                <w:rPr>
                  <w:rFonts w:ascii="Times New Roman" w:hAnsi="Times New Roman" w:cs="Times New Roman"/>
                  <w:color w:val="0000FF"/>
                </w:rPr>
                <w:t>&lt;*&gt;</w:t>
              </w:r>
            </w:hyperlink>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533289,36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266644,68</w:t>
            </w:r>
          </w:p>
        </w:tc>
      </w:tr>
      <w:tr w:rsidR="00461199" w:rsidRPr="00461199">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Свыше 150 кВт и менее 670 кВт</w:t>
            </w:r>
          </w:p>
        </w:tc>
        <w:tc>
          <w:tcPr>
            <w:tcW w:w="31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611229,18</w:t>
            </w:r>
          </w:p>
        </w:tc>
      </w:tr>
      <w:tr w:rsidR="00461199" w:rsidRPr="00461199">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6 - 10</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 xml:space="preserve">До 150 кВт включительно </w:t>
            </w:r>
            <w:hyperlink w:anchor="Par176" w:history="1">
              <w:r w:rsidRPr="00461199">
                <w:rPr>
                  <w:rFonts w:ascii="Times New Roman" w:hAnsi="Times New Roman" w:cs="Times New Roman"/>
                  <w:color w:val="0000FF"/>
                </w:rPr>
                <w:t>&lt;*&gt;</w:t>
              </w:r>
            </w:hyperlink>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571898,95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285949,47</w:t>
            </w:r>
          </w:p>
        </w:tc>
      </w:tr>
      <w:tr w:rsidR="00461199" w:rsidRPr="00461199">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Свыше 150 кВт и менее 670 кВт</w:t>
            </w:r>
          </w:p>
        </w:tc>
        <w:tc>
          <w:tcPr>
            <w:tcW w:w="31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840900,84</w:t>
            </w:r>
          </w:p>
        </w:tc>
      </w:tr>
    </w:tbl>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bookmarkStart w:id="13" w:name="Par176"/>
      <w:bookmarkEnd w:id="13"/>
      <w:r w:rsidRPr="00461199">
        <w:rPr>
          <w:rFonts w:ascii="Times New Roman" w:hAnsi="Times New Roman" w:cs="Times New Roman"/>
        </w:rPr>
        <w:t xml:space="preserve">&lt;*&gt; За исключением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461199">
        <w:rPr>
          <w:rFonts w:ascii="Times New Roman" w:hAnsi="Times New Roman" w:cs="Times New Roman"/>
        </w:rPr>
        <w:t>кВ</w:t>
      </w:r>
      <w:proofErr w:type="spellEnd"/>
      <w:r w:rsidRPr="00461199">
        <w:rPr>
          <w:rFonts w:ascii="Times New Roman" w:hAnsi="Times New Roman" w:cs="Times New Roman"/>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в том числе в целях временного технологического присоединения принадлежащих им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bookmarkStart w:id="14" w:name="Par177"/>
      <w:bookmarkEnd w:id="14"/>
      <w:r w:rsidRPr="00461199">
        <w:rPr>
          <w:rFonts w:ascii="Times New Roman" w:hAnsi="Times New Roman" w:cs="Times New Roman"/>
        </w:rPr>
        <w:t>&lt;**&gt; Стандартизированные тарифные ставки на покрытие расходов ОАО "Ивановская городская электрическая сеть" на строительство кабельных линий электропередачи в расчете на 1 км линий (С3), рассчитанные с учетом длины фактически построенных за последние 3 года кабельных линий, предусматривают прокладку кабельной линии по пересеченной местности в траншее, трубах и учитывают работы по прокладке кабельных линий через автомобильные, железные дороги и другие коммуникации с помощью установок горизонтально-направленного бурения, а также работы, предусматривающие разборку щебеночных и асфальтобетонных дорожных покрытий.</w:t>
      </w:r>
    </w:p>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Примечание.</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В случае если объем максимальной мощности, указанный заявителем в заявке на технологическое присоединение, составит 670 кВт и более, ОАО "Ивановская городская электрическая сеть" производит расчет соответствующих стандартизированных тарифных ставок и ставок за единицу максимальной мощности и представляет в РСТ Ивановской области для их установления.</w:t>
      </w: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
    <w:p w:rsidR="00461199" w:rsidRDefault="00461199">
      <w:pPr>
        <w:widowControl w:val="0"/>
        <w:autoSpaceDE w:val="0"/>
        <w:autoSpaceDN w:val="0"/>
        <w:adjustRightInd w:val="0"/>
        <w:spacing w:after="0" w:line="240" w:lineRule="auto"/>
        <w:jc w:val="right"/>
        <w:rPr>
          <w:rFonts w:ascii="Times New Roman" w:hAnsi="Times New Roman" w:cs="Times New Roman"/>
        </w:rPr>
      </w:pPr>
    </w:p>
    <w:p w:rsidR="00223E4C" w:rsidRDefault="00223E4C">
      <w:pPr>
        <w:widowControl w:val="0"/>
        <w:autoSpaceDE w:val="0"/>
        <w:autoSpaceDN w:val="0"/>
        <w:adjustRightInd w:val="0"/>
        <w:spacing w:after="0" w:line="240" w:lineRule="auto"/>
        <w:jc w:val="right"/>
        <w:rPr>
          <w:rFonts w:ascii="Times New Roman" w:hAnsi="Times New Roman" w:cs="Times New Roman"/>
        </w:rPr>
      </w:pPr>
    </w:p>
    <w:p w:rsidR="00223E4C" w:rsidRDefault="00223E4C">
      <w:pPr>
        <w:widowControl w:val="0"/>
        <w:autoSpaceDE w:val="0"/>
        <w:autoSpaceDN w:val="0"/>
        <w:adjustRightInd w:val="0"/>
        <w:spacing w:after="0" w:line="240" w:lineRule="auto"/>
        <w:jc w:val="right"/>
        <w:rPr>
          <w:rFonts w:ascii="Times New Roman" w:hAnsi="Times New Roman" w:cs="Times New Roman"/>
        </w:rPr>
      </w:pPr>
    </w:p>
    <w:p w:rsidR="00223E4C" w:rsidRPr="00461199" w:rsidRDefault="00223E4C">
      <w:pPr>
        <w:widowControl w:val="0"/>
        <w:autoSpaceDE w:val="0"/>
        <w:autoSpaceDN w:val="0"/>
        <w:adjustRightInd w:val="0"/>
        <w:spacing w:after="0" w:line="240" w:lineRule="auto"/>
        <w:jc w:val="right"/>
        <w:rPr>
          <w:rFonts w:ascii="Times New Roman" w:hAnsi="Times New Roman" w:cs="Times New Roman"/>
        </w:rPr>
      </w:pPr>
    </w:p>
    <w:p w:rsidR="00223E4C" w:rsidRPr="00461199" w:rsidRDefault="00223E4C" w:rsidP="00223E4C">
      <w:pPr>
        <w:widowControl w:val="0"/>
        <w:autoSpaceDE w:val="0"/>
        <w:autoSpaceDN w:val="0"/>
        <w:adjustRightInd w:val="0"/>
        <w:spacing w:after="0" w:line="240" w:lineRule="auto"/>
        <w:rPr>
          <w:rFonts w:ascii="Times New Roman" w:hAnsi="Times New Roman" w:cs="Times New Roman"/>
        </w:rPr>
        <w:sectPr w:rsidR="00223E4C" w:rsidRPr="00461199" w:rsidSect="00461199">
          <w:pgSz w:w="11905" w:h="16838"/>
          <w:pgMar w:top="567" w:right="850" w:bottom="1134" w:left="1701" w:header="720" w:footer="720" w:gutter="0"/>
          <w:cols w:space="720"/>
          <w:noEndnote/>
        </w:sectPr>
      </w:pPr>
      <w:bookmarkStart w:id="15" w:name="Par186"/>
      <w:bookmarkEnd w:id="15"/>
    </w:p>
    <w:p w:rsidR="00A61BF4" w:rsidRDefault="00223E4C" w:rsidP="00223E4C">
      <w:pPr>
        <w:widowControl w:val="0"/>
        <w:autoSpaceDE w:val="0"/>
        <w:autoSpaceDN w:val="0"/>
        <w:adjustRightInd w:val="0"/>
        <w:spacing w:after="0" w:line="240" w:lineRule="auto"/>
        <w:jc w:val="right"/>
        <w:outlineLvl w:val="0"/>
        <w:rPr>
          <w:rFonts w:ascii="Times New Roman" w:hAnsi="Times New Roman" w:cs="Times New Roman"/>
        </w:rPr>
      </w:pPr>
      <w:r w:rsidRPr="00461199">
        <w:rPr>
          <w:rFonts w:ascii="Times New Roman" w:hAnsi="Times New Roman" w:cs="Times New Roman"/>
        </w:rPr>
        <w:t xml:space="preserve">Приложение </w:t>
      </w:r>
      <w:r>
        <w:rPr>
          <w:rFonts w:ascii="Times New Roman" w:hAnsi="Times New Roman" w:cs="Times New Roman"/>
        </w:rPr>
        <w:t>4</w:t>
      </w:r>
    </w:p>
    <w:p w:rsidR="00A61BF4" w:rsidRDefault="00223E4C" w:rsidP="00223E4C">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 xml:space="preserve"> </w:t>
      </w:r>
      <w:proofErr w:type="gramStart"/>
      <w:r w:rsidRPr="00461199">
        <w:rPr>
          <w:rFonts w:ascii="Times New Roman" w:hAnsi="Times New Roman" w:cs="Times New Roman"/>
        </w:rPr>
        <w:t>к</w:t>
      </w:r>
      <w:proofErr w:type="gramEnd"/>
      <w:r w:rsidRPr="00461199">
        <w:rPr>
          <w:rFonts w:ascii="Times New Roman" w:hAnsi="Times New Roman" w:cs="Times New Roman"/>
        </w:rPr>
        <w:t xml:space="preserve"> постановлению</w:t>
      </w:r>
      <w:r>
        <w:rPr>
          <w:rFonts w:ascii="Times New Roman" w:hAnsi="Times New Roman" w:cs="Times New Roman"/>
        </w:rPr>
        <w:t xml:space="preserve"> </w:t>
      </w:r>
      <w:r w:rsidRPr="00461199">
        <w:rPr>
          <w:rFonts w:ascii="Times New Roman" w:hAnsi="Times New Roman" w:cs="Times New Roman"/>
        </w:rPr>
        <w:t>РСТ</w:t>
      </w:r>
      <w:r>
        <w:rPr>
          <w:rFonts w:ascii="Times New Roman" w:hAnsi="Times New Roman" w:cs="Times New Roman"/>
        </w:rPr>
        <w:t xml:space="preserve"> </w:t>
      </w:r>
      <w:r w:rsidRPr="00461199">
        <w:rPr>
          <w:rFonts w:ascii="Times New Roman" w:hAnsi="Times New Roman" w:cs="Times New Roman"/>
        </w:rPr>
        <w:t>Ивановской области</w:t>
      </w:r>
      <w:r>
        <w:rPr>
          <w:rFonts w:ascii="Times New Roman" w:hAnsi="Times New Roman" w:cs="Times New Roman"/>
        </w:rPr>
        <w:t xml:space="preserve"> </w:t>
      </w:r>
    </w:p>
    <w:p w:rsidR="00223E4C" w:rsidRPr="00461199" w:rsidRDefault="00223E4C" w:rsidP="00223E4C">
      <w:pPr>
        <w:widowControl w:val="0"/>
        <w:autoSpaceDE w:val="0"/>
        <w:autoSpaceDN w:val="0"/>
        <w:adjustRightInd w:val="0"/>
        <w:spacing w:after="0" w:line="240" w:lineRule="auto"/>
        <w:jc w:val="right"/>
        <w:outlineLvl w:val="0"/>
        <w:rPr>
          <w:rFonts w:ascii="Times New Roman" w:hAnsi="Times New Roman" w:cs="Times New Roman"/>
        </w:rPr>
      </w:pPr>
      <w:proofErr w:type="gramStart"/>
      <w:r w:rsidRPr="00461199">
        <w:rPr>
          <w:rFonts w:ascii="Times New Roman" w:hAnsi="Times New Roman" w:cs="Times New Roman"/>
        </w:rPr>
        <w:t>от</w:t>
      </w:r>
      <w:proofErr w:type="gramEnd"/>
      <w:r w:rsidRPr="00461199">
        <w:rPr>
          <w:rFonts w:ascii="Times New Roman" w:hAnsi="Times New Roman" w:cs="Times New Roman"/>
        </w:rPr>
        <w:t xml:space="preserve"> 30.12.2014 N 655-э/12</w:t>
      </w: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bookmarkStart w:id="16" w:name="Par192"/>
      <w:bookmarkEnd w:id="16"/>
      <w:r w:rsidRPr="00461199">
        <w:rPr>
          <w:rFonts w:ascii="Times New Roman" w:hAnsi="Times New Roman" w:cs="Times New Roman"/>
          <w:b/>
          <w:bCs/>
        </w:rPr>
        <w:t>СТАНДАРТИЗИРОВАННЫЕ ТАРИФНЫЕ СТАВКИ</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НА ПОКРЫТИЕ РАСХОДОВ ОАО "ИВАНОВСКАЯ ГОРОДСКАЯ ЭЛЕКТРИЧЕСКАЯ</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СЕТЬ" НА СТРОИТЕЛЬСТВО ТРАНСФОРМАТОРНЫХ ПОДСТАНЦИЙ И ПУНКТОВ</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СЕКЦИОНИРОВАНИЯ, С4, РУБ./КВТ БЕЗ НДС (В ЦЕНАХ 2001 Г.)</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bl>
      <w:tblPr>
        <w:tblW w:w="0" w:type="auto"/>
        <w:tblInd w:w="2457" w:type="dxa"/>
        <w:tblLayout w:type="fixed"/>
        <w:tblCellMar>
          <w:top w:w="75" w:type="dxa"/>
          <w:left w:w="0" w:type="dxa"/>
          <w:bottom w:w="75" w:type="dxa"/>
          <w:right w:w="0" w:type="dxa"/>
        </w:tblCellMar>
        <w:tblLook w:val="0000" w:firstRow="0" w:lastRow="0" w:firstColumn="0" w:lastColumn="0" w:noHBand="0" w:noVBand="0"/>
      </w:tblPr>
      <w:tblGrid>
        <w:gridCol w:w="2154"/>
        <w:gridCol w:w="4309"/>
        <w:gridCol w:w="1531"/>
        <w:gridCol w:w="1644"/>
      </w:tblGrid>
      <w:tr w:rsidR="00461199" w:rsidRPr="00461199" w:rsidTr="00223E4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 xml:space="preserve">Уровень напряжения комплектной трансформаторной подстанции (КТП), распределительной трансформаторной подстанции (РТП), </w:t>
            </w:r>
            <w:proofErr w:type="spellStart"/>
            <w:r w:rsidRPr="00461199">
              <w:rPr>
                <w:rFonts w:ascii="Times New Roman" w:hAnsi="Times New Roman" w:cs="Times New Roman"/>
              </w:rPr>
              <w:t>кВ</w:t>
            </w:r>
            <w:proofErr w:type="spellEnd"/>
          </w:p>
        </w:tc>
        <w:tc>
          <w:tcPr>
            <w:tcW w:w="43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Объем максимальной мощности, указанный заявителем в заявке на технологическое присоединение, кВт</w:t>
            </w:r>
          </w:p>
        </w:tc>
        <w:tc>
          <w:tcPr>
            <w:tcW w:w="31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 xml:space="preserve">Стандартизированная тарифная ставка С4 </w:t>
            </w:r>
            <w:hyperlink w:anchor="Par211" w:history="1">
              <w:r w:rsidRPr="00461199">
                <w:rPr>
                  <w:rFonts w:ascii="Times New Roman" w:hAnsi="Times New Roman" w:cs="Times New Roman"/>
                  <w:color w:val="0000FF"/>
                </w:rPr>
                <w:t>&lt;**&gt;</w:t>
              </w:r>
            </w:hyperlink>
            <w:r w:rsidRPr="00461199">
              <w:rPr>
                <w:rFonts w:ascii="Times New Roman" w:hAnsi="Times New Roman" w:cs="Times New Roman"/>
              </w:rPr>
              <w:t>, руб./км без НДС (в ценах 2001 г.)</w:t>
            </w:r>
          </w:p>
        </w:tc>
      </w:tr>
      <w:tr w:rsidR="00461199" w:rsidRPr="00461199" w:rsidTr="00223E4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4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С 01.01.2015 по 30.09.2015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С 01.10.2015 по 31.12.2015</w:t>
            </w:r>
          </w:p>
        </w:tc>
      </w:tr>
      <w:tr w:rsidR="00461199" w:rsidRPr="00461199" w:rsidTr="00223E4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 xml:space="preserve">До 35 </w:t>
            </w:r>
            <w:proofErr w:type="spellStart"/>
            <w:r w:rsidRPr="00461199">
              <w:rPr>
                <w:rFonts w:ascii="Times New Roman" w:hAnsi="Times New Roman" w:cs="Times New Roman"/>
              </w:rPr>
              <w:t>кВ</w:t>
            </w:r>
            <w:proofErr w:type="spellEnd"/>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 xml:space="preserve">До 150 кВт включительно </w:t>
            </w:r>
            <w:hyperlink w:anchor="Par210" w:history="1">
              <w:r w:rsidRPr="00461199">
                <w:rPr>
                  <w:rFonts w:ascii="Times New Roman" w:hAnsi="Times New Roman" w:cs="Times New Roman"/>
                  <w:color w:val="0000FF"/>
                </w:rPr>
                <w:t>&lt;*&gt;</w:t>
              </w:r>
            </w:hyperlink>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r>
      <w:tr w:rsidR="00461199" w:rsidRPr="00461199" w:rsidTr="00223E4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Свыше 150 кВт и менее 670 кВт</w:t>
            </w:r>
          </w:p>
        </w:tc>
        <w:tc>
          <w:tcPr>
            <w:tcW w:w="31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962,23</w:t>
            </w:r>
          </w:p>
        </w:tc>
      </w:tr>
    </w:tbl>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bookmarkStart w:id="17" w:name="Par210"/>
      <w:bookmarkEnd w:id="17"/>
      <w:r w:rsidRPr="00461199">
        <w:rPr>
          <w:rFonts w:ascii="Times New Roman" w:hAnsi="Times New Roman" w:cs="Times New Roman"/>
        </w:rPr>
        <w:t xml:space="preserve">&lt;*&gt; За исключением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461199">
        <w:rPr>
          <w:rFonts w:ascii="Times New Roman" w:hAnsi="Times New Roman" w:cs="Times New Roman"/>
        </w:rPr>
        <w:t>кВ</w:t>
      </w:r>
      <w:proofErr w:type="spellEnd"/>
      <w:r w:rsidRPr="00461199">
        <w:rPr>
          <w:rFonts w:ascii="Times New Roman" w:hAnsi="Times New Roman" w:cs="Times New Roman"/>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в том числе в целях временного технологического присоединения принадлежащих им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bookmarkStart w:id="18" w:name="Par211"/>
      <w:bookmarkEnd w:id="18"/>
      <w:r w:rsidRPr="00461199">
        <w:rPr>
          <w:rFonts w:ascii="Times New Roman" w:hAnsi="Times New Roman" w:cs="Times New Roman"/>
        </w:rPr>
        <w:t>&lt;**&gt; Стандартизированные тарифные ставки С4 (руб./кВт) определены в отношении присоединяемых объектов, отнесенных к третьей категории надежности (по одному источнику электроснабжения).</w:t>
      </w:r>
    </w:p>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Примечание.</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В случае если объем максимальной мощности, указанный заявителем в заявке на технологическое присоединение, составит до 150 кВт включительно и (или) 670 кВт и более, ОАО "Ивановская городская электрическая сеть" производит расчет соответствующих стандартизированных тарифных ставок и ставок за единицу максимальной мощности и представляет в РСТ Ивановской области для их установления.</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223E4C"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223E4C"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223E4C" w:rsidRPr="00461199" w:rsidRDefault="00223E4C">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right"/>
        <w:outlineLvl w:val="0"/>
        <w:rPr>
          <w:rFonts w:ascii="Times New Roman" w:hAnsi="Times New Roman" w:cs="Times New Roman"/>
        </w:rPr>
      </w:pPr>
      <w:bookmarkStart w:id="19" w:name="Par220"/>
      <w:bookmarkEnd w:id="19"/>
      <w:r w:rsidRPr="00461199">
        <w:rPr>
          <w:rFonts w:ascii="Times New Roman" w:hAnsi="Times New Roman" w:cs="Times New Roman"/>
        </w:rPr>
        <w:t>Приложение 5</w:t>
      </w: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roofErr w:type="gramStart"/>
      <w:r w:rsidRPr="00461199">
        <w:rPr>
          <w:rFonts w:ascii="Times New Roman" w:hAnsi="Times New Roman" w:cs="Times New Roman"/>
        </w:rPr>
        <w:t>к</w:t>
      </w:r>
      <w:proofErr w:type="gramEnd"/>
      <w:r w:rsidRPr="00461199">
        <w:rPr>
          <w:rFonts w:ascii="Times New Roman" w:hAnsi="Times New Roman" w:cs="Times New Roman"/>
        </w:rPr>
        <w:t xml:space="preserve"> постановлению</w:t>
      </w:r>
    </w:p>
    <w:p w:rsidR="00461199" w:rsidRPr="00461199" w:rsidRDefault="00A61BF4" w:rsidP="00A61BF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РСТ </w:t>
      </w:r>
      <w:r w:rsidR="00461199" w:rsidRPr="00461199">
        <w:rPr>
          <w:rFonts w:ascii="Times New Roman" w:hAnsi="Times New Roman" w:cs="Times New Roman"/>
        </w:rPr>
        <w:t>Ивановской области</w:t>
      </w: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roofErr w:type="gramStart"/>
      <w:r w:rsidRPr="00461199">
        <w:rPr>
          <w:rFonts w:ascii="Times New Roman" w:hAnsi="Times New Roman" w:cs="Times New Roman"/>
        </w:rPr>
        <w:t>от</w:t>
      </w:r>
      <w:proofErr w:type="gramEnd"/>
      <w:r w:rsidRPr="00461199">
        <w:rPr>
          <w:rFonts w:ascii="Times New Roman" w:hAnsi="Times New Roman" w:cs="Times New Roman"/>
        </w:rPr>
        <w:t xml:space="preserve"> 30.12.2014 N 655-э/12</w:t>
      </w: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bookmarkStart w:id="20" w:name="Par226"/>
      <w:bookmarkEnd w:id="20"/>
      <w:r w:rsidRPr="00461199">
        <w:rPr>
          <w:rFonts w:ascii="Times New Roman" w:hAnsi="Times New Roman" w:cs="Times New Roman"/>
          <w:b/>
          <w:bCs/>
        </w:rPr>
        <w:t>ФОРМУЛЫ</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ПЛАТЫ ЗА ТЕХНОЛОГИЧЕСКОЕ ПРИСОЕДИНЕНИЕ ДЛЯ ПРИМЕНЕНИЯ</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ПРИ РАСЧЕТЕ ПЛАТЫ ЗА ТЕХНОЛОГИЧЕСКОЕ ПРИСОЕДИНЕНИЕ</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К ЭЛЕКТРИЧЕСКИМ СЕТЯМ ОАО "ИВАНОВСКАЯ ГОРОДСКАЯ</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ЭЛЕКТРИЧЕСКАЯ СЕТЬ"</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bl>
      <w:tblPr>
        <w:tblW w:w="14601"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3458"/>
        <w:gridCol w:w="10576"/>
      </w:tblGrid>
      <w:tr w:rsidR="00461199" w:rsidRPr="00461199" w:rsidTr="006C462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N п/п</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Характеристика технологического присоединения</w:t>
            </w:r>
          </w:p>
        </w:tc>
        <w:tc>
          <w:tcPr>
            <w:tcW w:w="10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Формула платы</w:t>
            </w:r>
          </w:p>
        </w:tc>
      </w:tr>
      <w:tr w:rsidR="00461199" w:rsidRPr="00461199" w:rsidTr="006C462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rPr>
                <w:rFonts w:ascii="Times New Roman" w:hAnsi="Times New Roman" w:cs="Times New Roman"/>
              </w:rPr>
            </w:pPr>
            <w:r w:rsidRPr="00461199">
              <w:rPr>
                <w:rFonts w:ascii="Times New Roman" w:hAnsi="Times New Roman" w:cs="Times New Roman"/>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Согласно техническим условиям отсутствует необходимость реализации мероприятий "последней мили" (строительство электросетевых объектов не требуется)</w:t>
            </w:r>
          </w:p>
        </w:tc>
        <w:tc>
          <w:tcPr>
            <w:tcW w:w="10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BA148F" w:rsidP="006C462A">
            <w:pPr>
              <w:widowControl w:val="0"/>
              <w:autoSpaceDE w:val="0"/>
              <w:autoSpaceDN w:val="0"/>
              <w:adjustRightInd w:val="0"/>
              <w:spacing w:after="0" w:line="240" w:lineRule="auto"/>
              <w:ind w:right="446"/>
              <w:jc w:val="cente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9.5pt">
                  <v:imagedata r:id="rId12" o:title=""/>
                </v:shape>
              </w:pict>
            </w:r>
          </w:p>
        </w:tc>
      </w:tr>
      <w:tr w:rsidR="00461199" w:rsidRPr="00461199" w:rsidTr="006C462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rPr>
                <w:rFonts w:ascii="Times New Roman" w:hAnsi="Times New Roman" w:cs="Times New Roman"/>
              </w:rPr>
            </w:pPr>
            <w:r w:rsidRPr="00461199">
              <w:rPr>
                <w:rFonts w:ascii="Times New Roman" w:hAnsi="Times New Roman" w:cs="Times New Roman"/>
              </w:rPr>
              <w:t>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Согласно техническим условиям предусматриваются мероприятия "последней мили" по прокладке воздушных и (или) кабельных линий</w:t>
            </w:r>
          </w:p>
        </w:tc>
        <w:tc>
          <w:tcPr>
            <w:tcW w:w="10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BA148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pict>
                <v:shape id="_x0000_i1026" type="#_x0000_t75" style="width:291pt;height:30pt">
                  <v:imagedata r:id="rId13" o:title=""/>
                </v:shape>
              </w:pict>
            </w:r>
          </w:p>
        </w:tc>
      </w:tr>
      <w:tr w:rsidR="00461199" w:rsidRPr="00461199" w:rsidTr="006C462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rPr>
                <w:rFonts w:ascii="Times New Roman" w:hAnsi="Times New Roman" w:cs="Times New Roman"/>
              </w:rPr>
            </w:pPr>
            <w:r w:rsidRPr="00461199">
              <w:rPr>
                <w:rFonts w:ascii="Times New Roman" w:hAnsi="Times New Roman" w:cs="Times New Roman"/>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Согласно техническим условиям предусматриваются мероприятия "последней мили" по прокладке воздушных и (или) кабельных линий, и (или) строительству пунктов секционирования, и (или) строительству трансформаторных подстанций</w:t>
            </w:r>
          </w:p>
        </w:tc>
        <w:tc>
          <w:tcPr>
            <w:tcW w:w="10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BA148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position w:val="-17"/>
              </w:rPr>
              <w:pict>
                <v:shape id="_x0000_i1027" type="#_x0000_t75" style="width:399pt;height:30pt">
                  <v:imagedata r:id="rId14" o:title=""/>
                </v:shape>
              </w:pict>
            </w:r>
          </w:p>
        </w:tc>
      </w:tr>
      <w:tr w:rsidR="00461199" w:rsidRPr="00461199" w:rsidTr="006C462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rPr>
                <w:rFonts w:ascii="Times New Roman" w:hAnsi="Times New Roman" w:cs="Times New Roman"/>
              </w:rPr>
            </w:pPr>
            <w:r w:rsidRPr="00461199">
              <w:rPr>
                <w:rFonts w:ascii="Times New Roman" w:hAnsi="Times New Roman" w:cs="Times New Roman"/>
              </w:rPr>
              <w:t>4</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Согласно техническим условиям предусматриваются мероприятия "последней мили" по прокладке воздушных и (или) кабельных линий, и (или) строительству пунктов секционирования, и (или) строительству трансформаторных подстанций и срок выполнения мероприятий по технологическому присоединению предусмотрен на период больше одного года</w:t>
            </w:r>
          </w:p>
        </w:tc>
        <w:tc>
          <w:tcPr>
            <w:tcW w:w="10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BA148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position w:val="-46"/>
              </w:rPr>
              <w:pict>
                <v:shape id="_x0000_i1028" type="#_x0000_t75" style="width:484.5pt;height:61.5pt">
                  <v:imagedata r:id="rId15" o:title=""/>
                </v:shape>
              </w:pict>
            </w:r>
          </w:p>
        </w:tc>
      </w:tr>
      <w:tr w:rsidR="00461199" w:rsidRPr="00461199" w:rsidTr="006C462A">
        <w:tc>
          <w:tcPr>
            <w:tcW w:w="146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proofErr w:type="gramStart"/>
            <w:r w:rsidRPr="00461199">
              <w:rPr>
                <w:rFonts w:ascii="Times New Roman" w:hAnsi="Times New Roman" w:cs="Times New Roman"/>
              </w:rPr>
              <w:t>где</w:t>
            </w:r>
            <w:proofErr w:type="gramEnd"/>
            <w:r w:rsidRPr="00461199">
              <w:rPr>
                <w:rFonts w:ascii="Times New Roman" w:hAnsi="Times New Roman" w:cs="Times New Roman"/>
              </w:rPr>
              <w:t>:</w:t>
            </w:r>
          </w:p>
          <w:p w:rsidR="00461199" w:rsidRPr="00461199" w:rsidRDefault="00BA148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position w:val="-8"/>
              </w:rPr>
              <w:pict>
                <v:shape id="_x0000_i1029" type="#_x0000_t75" style="width:24pt;height:19.5pt">
                  <v:imagedata r:id="rId16" o:title=""/>
                </v:shape>
              </w:pict>
            </w:r>
            <w:r w:rsidR="00461199" w:rsidRPr="00461199">
              <w:rPr>
                <w:rFonts w:ascii="Times New Roman" w:hAnsi="Times New Roman" w:cs="Times New Roman"/>
              </w:rPr>
              <w:t xml:space="preserve"> - плата за технологическое присоединение </w:t>
            </w:r>
            <w:proofErr w:type="spellStart"/>
            <w:r w:rsidR="00461199" w:rsidRPr="00461199">
              <w:rPr>
                <w:rFonts w:ascii="Times New Roman" w:hAnsi="Times New Roman" w:cs="Times New Roman"/>
              </w:rPr>
              <w:t>энергопринимающих</w:t>
            </w:r>
            <w:proofErr w:type="spellEnd"/>
            <w:r w:rsidR="00461199" w:rsidRPr="00461199">
              <w:rPr>
                <w:rFonts w:ascii="Times New Roman" w:hAnsi="Times New Roman" w:cs="Times New Roman"/>
              </w:rPr>
              <w:t xml:space="preserve"> устройств заявителя, руб.;</w:t>
            </w:r>
          </w:p>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 xml:space="preserve">С1 - стандартизированные тарифные </w:t>
            </w:r>
            <w:hyperlink w:anchor="Par45" w:history="1">
              <w:r w:rsidRPr="00461199">
                <w:rPr>
                  <w:rFonts w:ascii="Times New Roman" w:hAnsi="Times New Roman" w:cs="Times New Roman"/>
                  <w:color w:val="0000FF"/>
                </w:rPr>
                <w:t>ставки</w:t>
              </w:r>
            </w:hyperlink>
            <w:r w:rsidRPr="00461199">
              <w:rPr>
                <w:rFonts w:ascii="Times New Roman" w:hAnsi="Times New Roman" w:cs="Times New Roman"/>
              </w:rPr>
              <w:t xml:space="preserve"> на покрытие расходов сетевой организации на технологическое присоединение к электрическим сетям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потребителей электрической энергии, объектов электросетевого хозяйства, принадлежащих сетевым организациям и иным лицам, по организационным мероприятиям (не включающим в себя разработку сетевой организацией проектной документации согласно обязательствам, предусмотренным техническими условиями, и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в соответствии с приложением 1 к настоящему постановлению в зависимости от категории присоединения, руб./кВт;</w:t>
            </w:r>
          </w:p>
          <w:p w:rsidR="00461199" w:rsidRPr="00461199" w:rsidRDefault="00BA148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position w:val="-8"/>
              </w:rPr>
              <w:pict>
                <v:shape id="_x0000_i1030" type="#_x0000_t75" style="width:16.5pt;height:19.5pt">
                  <v:imagedata r:id="rId17" o:title=""/>
                </v:shape>
              </w:pict>
            </w:r>
            <w:r w:rsidR="00461199" w:rsidRPr="00461199">
              <w:rPr>
                <w:rFonts w:ascii="Times New Roman" w:hAnsi="Times New Roman" w:cs="Times New Roman"/>
              </w:rPr>
              <w:t xml:space="preserve"> - объем максимальной мощности, указанный в заявке на технологическое присоединение заявителем, кВт;</w:t>
            </w:r>
          </w:p>
          <w:p w:rsidR="00461199" w:rsidRPr="00461199" w:rsidRDefault="00BA148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position w:val="-8"/>
              </w:rPr>
              <w:pict>
                <v:shape id="_x0000_i1031" type="#_x0000_t75" style="width:23.25pt;height:19.5pt">
                  <v:imagedata r:id="rId18" o:title=""/>
                </v:shape>
              </w:pict>
            </w:r>
            <w:proofErr w:type="gramStart"/>
            <w:r w:rsidR="00461199" w:rsidRPr="00461199">
              <w:rPr>
                <w:rFonts w:ascii="Times New Roman" w:hAnsi="Times New Roman" w:cs="Times New Roman"/>
              </w:rPr>
              <w:t xml:space="preserve">, </w:t>
            </w:r>
            <w:r>
              <w:rPr>
                <w:rFonts w:ascii="Times New Roman" w:hAnsi="Times New Roman" w:cs="Times New Roman"/>
                <w:position w:val="-8"/>
              </w:rPr>
              <w:pict>
                <v:shape id="_x0000_i1032" type="#_x0000_t75" style="width:22.5pt;height:19.5pt">
                  <v:imagedata r:id="rId19" o:title=""/>
                </v:shape>
              </w:pict>
            </w:r>
            <w:r w:rsidR="00461199" w:rsidRPr="00461199">
              <w:rPr>
                <w:rFonts w:ascii="Times New Roman" w:hAnsi="Times New Roman" w:cs="Times New Roman"/>
              </w:rPr>
              <w:t xml:space="preserve"> -</w:t>
            </w:r>
            <w:proofErr w:type="gramEnd"/>
            <w:r w:rsidR="00461199" w:rsidRPr="00461199">
              <w:rPr>
                <w:rFonts w:ascii="Times New Roman" w:hAnsi="Times New Roman" w:cs="Times New Roman"/>
              </w:rPr>
              <w:t xml:space="preserve"> стандартизированные тарифные ставки на покрытие расходов сетевой организации на строительство воздушных (С2) и (или) кабельных (С3) линий электропередачи на i-м уровне напряжения в соответствии с </w:t>
            </w:r>
            <w:hyperlink w:anchor="Par111" w:history="1">
              <w:r w:rsidR="00461199" w:rsidRPr="00461199">
                <w:rPr>
                  <w:rFonts w:ascii="Times New Roman" w:hAnsi="Times New Roman" w:cs="Times New Roman"/>
                  <w:color w:val="0000FF"/>
                </w:rPr>
                <w:t>приложениями 2</w:t>
              </w:r>
            </w:hyperlink>
            <w:r w:rsidR="00461199" w:rsidRPr="00461199">
              <w:rPr>
                <w:rFonts w:ascii="Times New Roman" w:hAnsi="Times New Roman" w:cs="Times New Roman"/>
              </w:rPr>
              <w:t xml:space="preserve"> и </w:t>
            </w:r>
            <w:hyperlink w:anchor="Par151" w:history="1">
              <w:r w:rsidR="00461199" w:rsidRPr="00461199">
                <w:rPr>
                  <w:rFonts w:ascii="Times New Roman" w:hAnsi="Times New Roman" w:cs="Times New Roman"/>
                  <w:color w:val="0000FF"/>
                </w:rPr>
                <w:t>3</w:t>
              </w:r>
            </w:hyperlink>
            <w:r w:rsidR="00461199" w:rsidRPr="00461199">
              <w:rPr>
                <w:rFonts w:ascii="Times New Roman" w:hAnsi="Times New Roman" w:cs="Times New Roman"/>
              </w:rPr>
              <w:t xml:space="preserve"> к настоящему постановлению соответственно, руб./км;</w:t>
            </w:r>
          </w:p>
          <w:p w:rsidR="00461199" w:rsidRPr="00461199" w:rsidRDefault="00BA148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position w:val="-8"/>
              </w:rPr>
              <w:pict>
                <v:shape id="_x0000_i1033" type="#_x0000_t75" style="width:12.75pt;height:19.5pt">
                  <v:imagedata r:id="rId20" o:title=""/>
                </v:shape>
              </w:pict>
            </w:r>
            <w:r w:rsidR="00461199" w:rsidRPr="00461199">
              <w:rPr>
                <w:rFonts w:ascii="Times New Roman" w:hAnsi="Times New Roman" w:cs="Times New Roman"/>
              </w:rPr>
              <w:t xml:space="preserve"> - протяженность воздушных и (или) кабельных линий на i-м уровне напряжения, строительство которых предусмотрено согласно выданным техническим условиям для технологического присоединения заявителя, км;</w:t>
            </w:r>
          </w:p>
          <w:p w:rsidR="00461199" w:rsidRPr="00461199" w:rsidRDefault="00BA148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position w:val="-8"/>
              </w:rPr>
              <w:pict>
                <v:shape id="_x0000_i1034" type="#_x0000_t75" style="width:23.25pt;height:19.5pt">
                  <v:imagedata r:id="rId21" o:title=""/>
                </v:shape>
              </w:pict>
            </w:r>
            <w:r w:rsidR="00461199" w:rsidRPr="00461199">
              <w:rPr>
                <w:rFonts w:ascii="Times New Roman" w:hAnsi="Times New Roman" w:cs="Times New Roman"/>
              </w:rPr>
              <w:t xml:space="preserve"> - стандартизированные тарифные </w:t>
            </w:r>
            <w:hyperlink w:anchor="Par192" w:history="1">
              <w:r w:rsidR="00461199" w:rsidRPr="00461199">
                <w:rPr>
                  <w:rFonts w:ascii="Times New Roman" w:hAnsi="Times New Roman" w:cs="Times New Roman"/>
                  <w:color w:val="0000FF"/>
                </w:rPr>
                <w:t>ставки</w:t>
              </w:r>
            </w:hyperlink>
            <w:r w:rsidR="00461199" w:rsidRPr="00461199">
              <w:rPr>
                <w:rFonts w:ascii="Times New Roman" w:hAnsi="Times New Roman" w:cs="Times New Roman"/>
              </w:rPr>
              <w:t xml:space="preserve"> на покрытие расходов сетевой организации на строительство подстанций на i-м уровне напряжения в соответствии с приложением 4 к настоящему постановлению, руб./кВт;</w:t>
            </w:r>
          </w:p>
          <w:p w:rsidR="00461199" w:rsidRPr="00461199" w:rsidRDefault="00BA148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position w:val="-10"/>
              </w:rPr>
              <w:pict>
                <v:shape id="_x0000_i1035" type="#_x0000_t75" style="width:29.25pt;height:22.5pt">
                  <v:imagedata r:id="rId22" o:title=""/>
                </v:shape>
              </w:pict>
            </w:r>
            <w:r w:rsidR="00461199" w:rsidRPr="00461199">
              <w:rPr>
                <w:rFonts w:ascii="Times New Roman" w:hAnsi="Times New Roman" w:cs="Times New Roman"/>
              </w:rPr>
              <w:t xml:space="preserve"> - индекс изменения сметной стоимости по строительно-монтажным работам для Ивановской области при воздушной прокладке кабеля с алюминиевыми жилами,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461199" w:rsidRPr="00461199" w:rsidRDefault="00BA148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position w:val="-10"/>
              </w:rPr>
              <w:pict>
                <v:shape id="_x0000_i1036" type="#_x0000_t75" style="width:29.25pt;height:22.5pt">
                  <v:imagedata r:id="rId23" o:title=""/>
                </v:shape>
              </w:pict>
            </w:r>
            <w:r w:rsidR="00461199" w:rsidRPr="00461199">
              <w:rPr>
                <w:rFonts w:ascii="Times New Roman" w:hAnsi="Times New Roman" w:cs="Times New Roman"/>
              </w:rPr>
              <w:t xml:space="preserve"> - индекс изменения сметной стоимости по строительно-монтажным работам для Ивановской области при подземной прокладке кабеля с алюминиевыми жилами,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461199" w:rsidRPr="00461199" w:rsidRDefault="00BA148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position w:val="-10"/>
              </w:rPr>
              <w:pict>
                <v:shape id="_x0000_i1037" type="#_x0000_t75" style="width:30pt;height:22.5pt">
                  <v:imagedata r:id="rId24" o:title=""/>
                </v:shape>
              </w:pict>
            </w:r>
            <w:r w:rsidR="00461199" w:rsidRPr="00461199">
              <w:rPr>
                <w:rFonts w:ascii="Times New Roman" w:hAnsi="Times New Roman" w:cs="Times New Roman"/>
              </w:rPr>
              <w:t xml:space="preserve"> - индекс изменения сметной стоимости по строительно-монтажным работам для Ивановской области по прочим объектам, на квартал, предшествующий кварталу, в котором определяется плата за технологическое присоединение,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461199" w:rsidRPr="00461199" w:rsidRDefault="00BA148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position w:val="-8"/>
              </w:rPr>
              <w:pict>
                <v:shape id="_x0000_i1038" type="#_x0000_t75" style="width:29.25pt;height:19.5pt">
                  <v:imagedata r:id="rId25" o:title=""/>
                </v:shape>
              </w:pict>
            </w:r>
            <w:r w:rsidR="00461199" w:rsidRPr="00461199">
              <w:rPr>
                <w:rFonts w:ascii="Times New Roman" w:hAnsi="Times New Roman" w:cs="Times New Roman"/>
              </w:rPr>
              <w:t xml:space="preserve"> -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начиная с года, следующего за годом утверждения платы;</w:t>
            </w:r>
          </w:p>
          <w:p w:rsidR="00461199" w:rsidRPr="00461199" w:rsidRDefault="00BA148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position w:val="-8"/>
              </w:rPr>
              <w:pict>
                <v:shape id="_x0000_i1039" type="#_x0000_t75" style="width:18.75pt;height:19.5pt">
                  <v:imagedata r:id="rId26" o:title=""/>
                </v:shape>
              </w:pict>
            </w:r>
            <w:r w:rsidR="00461199" w:rsidRPr="00461199">
              <w:rPr>
                <w:rFonts w:ascii="Times New Roman" w:hAnsi="Times New Roman" w:cs="Times New Roman"/>
              </w:rPr>
              <w:t xml:space="preserve"> -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начиная с года, следующего за годом утверждения платы;</w:t>
            </w:r>
          </w:p>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proofErr w:type="gramStart"/>
            <w:r w:rsidRPr="00461199">
              <w:rPr>
                <w:rFonts w:ascii="Times New Roman" w:hAnsi="Times New Roman" w:cs="Times New Roman"/>
              </w:rPr>
              <w:t>n</w:t>
            </w:r>
            <w:proofErr w:type="gramEnd"/>
            <w:r w:rsidRPr="00461199">
              <w:rPr>
                <w:rFonts w:ascii="Times New Roman" w:hAnsi="Times New Roman" w:cs="Times New Roman"/>
              </w:rPr>
              <w:t xml:space="preserve"> - период выполнения мероприятий по технологическому присоединению, указанный в технических условиях.</w:t>
            </w:r>
          </w:p>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Примечание.</w:t>
            </w:r>
          </w:p>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Размер платы для каждого присоединения рассчитывается ОАО "Ивановская городская электрическая сеть" в соответствии с утвержденной формулой</w:t>
            </w:r>
          </w:p>
        </w:tc>
      </w:tr>
    </w:tbl>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Default="00461199">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Default="003538A7">
      <w:pPr>
        <w:widowControl w:val="0"/>
        <w:autoSpaceDE w:val="0"/>
        <w:autoSpaceDN w:val="0"/>
        <w:adjustRightInd w:val="0"/>
        <w:spacing w:after="0" w:line="240" w:lineRule="auto"/>
        <w:jc w:val="right"/>
        <w:rPr>
          <w:rFonts w:ascii="Times New Roman" w:hAnsi="Times New Roman" w:cs="Times New Roman"/>
        </w:rPr>
      </w:pPr>
    </w:p>
    <w:p w:rsidR="003538A7" w:rsidRPr="00461199" w:rsidRDefault="003538A7">
      <w:pPr>
        <w:widowControl w:val="0"/>
        <w:autoSpaceDE w:val="0"/>
        <w:autoSpaceDN w:val="0"/>
        <w:adjustRightInd w:val="0"/>
        <w:spacing w:after="0" w:line="240" w:lineRule="auto"/>
        <w:jc w:val="right"/>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right"/>
        <w:outlineLvl w:val="0"/>
        <w:rPr>
          <w:rFonts w:ascii="Times New Roman" w:hAnsi="Times New Roman" w:cs="Times New Roman"/>
        </w:rPr>
      </w:pPr>
      <w:bookmarkStart w:id="21" w:name="Par267"/>
      <w:bookmarkEnd w:id="21"/>
      <w:r w:rsidRPr="00461199">
        <w:rPr>
          <w:rFonts w:ascii="Times New Roman" w:hAnsi="Times New Roman" w:cs="Times New Roman"/>
        </w:rPr>
        <w:t>Приложение 6</w:t>
      </w: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roofErr w:type="gramStart"/>
      <w:r w:rsidRPr="00461199">
        <w:rPr>
          <w:rFonts w:ascii="Times New Roman" w:hAnsi="Times New Roman" w:cs="Times New Roman"/>
        </w:rPr>
        <w:t>к</w:t>
      </w:r>
      <w:proofErr w:type="gramEnd"/>
      <w:r w:rsidRPr="00461199">
        <w:rPr>
          <w:rFonts w:ascii="Times New Roman" w:hAnsi="Times New Roman" w:cs="Times New Roman"/>
        </w:rPr>
        <w:t xml:space="preserve"> постановлению</w:t>
      </w:r>
    </w:p>
    <w:p w:rsidR="00461199" w:rsidRPr="00461199" w:rsidRDefault="00A61BF4" w:rsidP="00A61BF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РСТ </w:t>
      </w:r>
      <w:r w:rsidR="00461199" w:rsidRPr="00461199">
        <w:rPr>
          <w:rFonts w:ascii="Times New Roman" w:hAnsi="Times New Roman" w:cs="Times New Roman"/>
        </w:rPr>
        <w:t>Ивановской области</w:t>
      </w: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roofErr w:type="gramStart"/>
      <w:r w:rsidRPr="00461199">
        <w:rPr>
          <w:rFonts w:ascii="Times New Roman" w:hAnsi="Times New Roman" w:cs="Times New Roman"/>
        </w:rPr>
        <w:t>от</w:t>
      </w:r>
      <w:proofErr w:type="gramEnd"/>
      <w:r w:rsidRPr="00461199">
        <w:rPr>
          <w:rFonts w:ascii="Times New Roman" w:hAnsi="Times New Roman" w:cs="Times New Roman"/>
        </w:rPr>
        <w:t xml:space="preserve"> 30.12.2014 N 655-э/12</w:t>
      </w:r>
    </w:p>
    <w:p w:rsidR="00461199" w:rsidRPr="00461199" w:rsidRDefault="00461199">
      <w:pPr>
        <w:widowControl w:val="0"/>
        <w:autoSpaceDE w:val="0"/>
        <w:autoSpaceDN w:val="0"/>
        <w:adjustRightInd w:val="0"/>
        <w:spacing w:after="0" w:line="240" w:lineRule="auto"/>
        <w:jc w:val="right"/>
        <w:rPr>
          <w:rFonts w:ascii="Times New Roman" w:hAnsi="Times New Roman" w:cs="Times New Roman"/>
        </w:rPr>
      </w:pP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bookmarkStart w:id="22" w:name="Par273"/>
      <w:bookmarkEnd w:id="22"/>
      <w:r w:rsidRPr="00461199">
        <w:rPr>
          <w:rFonts w:ascii="Times New Roman" w:hAnsi="Times New Roman" w:cs="Times New Roman"/>
          <w:b/>
          <w:bCs/>
        </w:rPr>
        <w:t>СТАВКИ</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ЗА ЕДИНИЦУ МАКСИМАЛЬНОЙ МОЩНОСТИ ДЛЯ ПРИМЕНЕНИЯ ПРИ РАСЧЕТЕ</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ПЛАТЫ ЗА ТЕХНОЛОГИЧЕСКОЕ ПРИСОЕДИНЕНИЕ К ЭЛЕКТРИЧЕСКИМ СЕТЯМ</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ОАО "ИВАНОВСКАЯ ГОРОДСКАЯ ЭЛЕКТРИЧЕСКАЯ СЕТЬ",</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b/>
          <w:bCs/>
        </w:rPr>
      </w:pPr>
      <w:r w:rsidRPr="00461199">
        <w:rPr>
          <w:rFonts w:ascii="Times New Roman" w:hAnsi="Times New Roman" w:cs="Times New Roman"/>
          <w:b/>
          <w:bCs/>
        </w:rPr>
        <w:t>РУБ./КВТ БЕЗ НДС (В ЦЕНАХ 2015 ГОДА)</w:t>
      </w:r>
    </w:p>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bl>
      <w:tblPr>
        <w:tblW w:w="16000" w:type="dxa"/>
        <w:tblInd w:w="-572" w:type="dxa"/>
        <w:tblLayout w:type="fixed"/>
        <w:tblCellMar>
          <w:top w:w="75" w:type="dxa"/>
          <w:left w:w="0" w:type="dxa"/>
          <w:bottom w:w="75" w:type="dxa"/>
          <w:right w:w="0" w:type="dxa"/>
        </w:tblCellMar>
        <w:tblLook w:val="0000" w:firstRow="0" w:lastRow="0" w:firstColumn="0" w:lastColumn="0" w:noHBand="0" w:noVBand="0"/>
      </w:tblPr>
      <w:tblGrid>
        <w:gridCol w:w="567"/>
        <w:gridCol w:w="3119"/>
        <w:gridCol w:w="1474"/>
        <w:gridCol w:w="1474"/>
        <w:gridCol w:w="1474"/>
        <w:gridCol w:w="1474"/>
        <w:gridCol w:w="1304"/>
        <w:gridCol w:w="1304"/>
        <w:gridCol w:w="964"/>
        <w:gridCol w:w="964"/>
        <w:gridCol w:w="737"/>
        <w:gridCol w:w="1145"/>
      </w:tblGrid>
      <w:tr w:rsidR="00461199" w:rsidRPr="00461199" w:rsidTr="003538A7">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N п/п</w:t>
            </w:r>
          </w:p>
        </w:tc>
        <w:tc>
          <w:tcPr>
            <w:tcW w:w="31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Наименование мероприятий</w:t>
            </w:r>
          </w:p>
        </w:tc>
        <w:tc>
          <w:tcPr>
            <w:tcW w:w="1231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2015 года)</w:t>
            </w:r>
          </w:p>
        </w:tc>
      </w:tr>
      <w:tr w:rsidR="00461199" w:rsidRPr="00461199" w:rsidTr="003538A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5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roofErr w:type="gramStart"/>
            <w:r w:rsidRPr="00461199">
              <w:rPr>
                <w:rFonts w:ascii="Times New Roman" w:hAnsi="Times New Roman" w:cs="Times New Roman"/>
              </w:rPr>
              <w:t>до</w:t>
            </w:r>
            <w:proofErr w:type="gramEnd"/>
            <w:r w:rsidRPr="00461199">
              <w:rPr>
                <w:rFonts w:ascii="Times New Roman" w:hAnsi="Times New Roman" w:cs="Times New Roman"/>
              </w:rPr>
              <w:t xml:space="preserve"> 150 кВт включительно </w:t>
            </w:r>
            <w:hyperlink w:anchor="Par423" w:history="1">
              <w:r w:rsidRPr="00461199">
                <w:rPr>
                  <w:rFonts w:ascii="Times New Roman" w:hAnsi="Times New Roman" w:cs="Times New Roman"/>
                  <w:color w:val="0000FF"/>
                </w:rPr>
                <w:t>&lt;*&gt;</w:t>
              </w:r>
            </w:hyperlink>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roofErr w:type="gramStart"/>
            <w:r w:rsidRPr="00461199">
              <w:rPr>
                <w:rFonts w:ascii="Times New Roman" w:hAnsi="Times New Roman" w:cs="Times New Roman"/>
              </w:rPr>
              <w:t>свыше</w:t>
            </w:r>
            <w:proofErr w:type="gramEnd"/>
            <w:r w:rsidRPr="00461199">
              <w:rPr>
                <w:rFonts w:ascii="Times New Roman" w:hAnsi="Times New Roman" w:cs="Times New Roman"/>
              </w:rPr>
              <w:t xml:space="preserve"> 150 кВт и менее 670 кВт</w:t>
            </w:r>
          </w:p>
        </w:tc>
        <w:tc>
          <w:tcPr>
            <w:tcW w:w="19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670 кВт и менее 1500 кВт</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1500 кВт и менее 8900 кВт</w:t>
            </w:r>
          </w:p>
        </w:tc>
      </w:tr>
      <w:tr w:rsidR="00461199" w:rsidRPr="00461199" w:rsidTr="003538A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roofErr w:type="gramStart"/>
            <w:r w:rsidRPr="00461199">
              <w:rPr>
                <w:rFonts w:ascii="Times New Roman" w:hAnsi="Times New Roman" w:cs="Times New Roman"/>
              </w:rPr>
              <w:t>с</w:t>
            </w:r>
            <w:proofErr w:type="gramEnd"/>
            <w:r w:rsidRPr="00461199">
              <w:rPr>
                <w:rFonts w:ascii="Times New Roman" w:hAnsi="Times New Roman" w:cs="Times New Roman"/>
              </w:rPr>
              <w:t xml:space="preserve"> 01.01.2015 по 30.09.2015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roofErr w:type="gramStart"/>
            <w:r w:rsidRPr="00461199">
              <w:rPr>
                <w:rFonts w:ascii="Times New Roman" w:hAnsi="Times New Roman" w:cs="Times New Roman"/>
              </w:rPr>
              <w:t>с</w:t>
            </w:r>
            <w:proofErr w:type="gramEnd"/>
            <w:r w:rsidRPr="00461199">
              <w:rPr>
                <w:rFonts w:ascii="Times New Roman" w:hAnsi="Times New Roman" w:cs="Times New Roman"/>
              </w:rPr>
              <w:t xml:space="preserve"> 01.10.2015 по 31.12.2015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roofErr w:type="gramStart"/>
            <w:r w:rsidRPr="00461199">
              <w:rPr>
                <w:rFonts w:ascii="Times New Roman" w:hAnsi="Times New Roman" w:cs="Times New Roman"/>
              </w:rPr>
              <w:t>с</w:t>
            </w:r>
            <w:proofErr w:type="gramEnd"/>
            <w:r w:rsidRPr="00461199">
              <w:rPr>
                <w:rFonts w:ascii="Times New Roman" w:hAnsi="Times New Roman" w:cs="Times New Roman"/>
              </w:rPr>
              <w:t xml:space="preserve"> 01.01.2015 по 30.09.2015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roofErr w:type="gramStart"/>
            <w:r w:rsidRPr="00461199">
              <w:rPr>
                <w:rFonts w:ascii="Times New Roman" w:hAnsi="Times New Roman" w:cs="Times New Roman"/>
              </w:rPr>
              <w:t>с</w:t>
            </w:r>
            <w:proofErr w:type="gramEnd"/>
            <w:r w:rsidRPr="00461199">
              <w:rPr>
                <w:rFonts w:ascii="Times New Roman" w:hAnsi="Times New Roman" w:cs="Times New Roman"/>
              </w:rPr>
              <w:t xml:space="preserve"> 01.10.2015 по 31.12.2015</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roofErr w:type="gramStart"/>
            <w:r w:rsidRPr="00461199">
              <w:rPr>
                <w:rFonts w:ascii="Times New Roman" w:hAnsi="Times New Roman" w:cs="Times New Roman"/>
              </w:rPr>
              <w:t>с</w:t>
            </w:r>
            <w:proofErr w:type="gramEnd"/>
            <w:r w:rsidRPr="00461199">
              <w:rPr>
                <w:rFonts w:ascii="Times New Roman" w:hAnsi="Times New Roman" w:cs="Times New Roman"/>
              </w:rPr>
              <w:t xml:space="preserve"> 01.01.2015 по 31.12.2015</w:t>
            </w:r>
          </w:p>
        </w:tc>
        <w:tc>
          <w:tcPr>
            <w:tcW w:w="19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roofErr w:type="gramStart"/>
            <w:r w:rsidRPr="00461199">
              <w:rPr>
                <w:rFonts w:ascii="Times New Roman" w:hAnsi="Times New Roman" w:cs="Times New Roman"/>
              </w:rPr>
              <w:t>с</w:t>
            </w:r>
            <w:proofErr w:type="gramEnd"/>
            <w:r w:rsidRPr="00461199">
              <w:rPr>
                <w:rFonts w:ascii="Times New Roman" w:hAnsi="Times New Roman" w:cs="Times New Roman"/>
              </w:rPr>
              <w:t xml:space="preserve"> 01.01.2015 по 31.12.2015</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roofErr w:type="gramStart"/>
            <w:r w:rsidRPr="00461199">
              <w:rPr>
                <w:rFonts w:ascii="Times New Roman" w:hAnsi="Times New Roman" w:cs="Times New Roman"/>
              </w:rPr>
              <w:t>с</w:t>
            </w:r>
            <w:proofErr w:type="gramEnd"/>
            <w:r w:rsidRPr="00461199">
              <w:rPr>
                <w:rFonts w:ascii="Times New Roman" w:hAnsi="Times New Roman" w:cs="Times New Roman"/>
              </w:rPr>
              <w:t xml:space="preserve"> 01.01.2015 по 31.12.2015</w:t>
            </w:r>
          </w:p>
        </w:tc>
      </w:tr>
      <w:tr w:rsidR="00461199" w:rsidRPr="00461199" w:rsidTr="003538A7">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p>
        </w:tc>
        <w:tc>
          <w:tcPr>
            <w:tcW w:w="2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 xml:space="preserve">0,4 </w:t>
            </w:r>
            <w:proofErr w:type="spellStart"/>
            <w:r w:rsidRPr="00461199">
              <w:rPr>
                <w:rFonts w:ascii="Times New Roman" w:hAnsi="Times New Roman" w:cs="Times New Roman"/>
              </w:rPr>
              <w:t>кВ</w:t>
            </w:r>
            <w:proofErr w:type="spellEnd"/>
          </w:p>
        </w:tc>
        <w:tc>
          <w:tcPr>
            <w:tcW w:w="2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 xml:space="preserve">6 - 10 </w:t>
            </w:r>
            <w:proofErr w:type="spellStart"/>
            <w:r w:rsidRPr="00461199">
              <w:rPr>
                <w:rFonts w:ascii="Times New Roman" w:hAnsi="Times New Roman" w:cs="Times New Roman"/>
              </w:rPr>
              <w:t>кВ</w:t>
            </w:r>
            <w:proofErr w:type="spellEnd"/>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 xml:space="preserve">0,4 </w:t>
            </w:r>
            <w:proofErr w:type="spellStart"/>
            <w:r w:rsidRPr="00461199">
              <w:rPr>
                <w:rFonts w:ascii="Times New Roman" w:hAnsi="Times New Roman" w:cs="Times New Roman"/>
              </w:rPr>
              <w:t>кВ</w:t>
            </w:r>
            <w:proofErr w:type="spellEnd"/>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 xml:space="preserve">6 - 10 </w:t>
            </w:r>
            <w:proofErr w:type="spellStart"/>
            <w:r w:rsidRPr="00461199">
              <w:rPr>
                <w:rFonts w:ascii="Times New Roman" w:hAnsi="Times New Roman" w:cs="Times New Roman"/>
              </w:rPr>
              <w:t>кВ</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 xml:space="preserve">0,4 </w:t>
            </w:r>
            <w:proofErr w:type="spellStart"/>
            <w:r w:rsidRPr="00461199">
              <w:rPr>
                <w:rFonts w:ascii="Times New Roman" w:hAnsi="Times New Roman" w:cs="Times New Roman"/>
              </w:rPr>
              <w:t>кВ</w:t>
            </w:r>
            <w:proofErr w:type="spellEnd"/>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 xml:space="preserve">6 - 10 </w:t>
            </w:r>
            <w:proofErr w:type="spellStart"/>
            <w:r w:rsidRPr="00461199">
              <w:rPr>
                <w:rFonts w:ascii="Times New Roman" w:hAnsi="Times New Roman" w:cs="Times New Roman"/>
              </w:rPr>
              <w:t>кВ</w:t>
            </w:r>
            <w:proofErr w:type="spellEnd"/>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 xml:space="preserve">0,4 </w:t>
            </w:r>
            <w:proofErr w:type="spellStart"/>
            <w:r w:rsidRPr="00461199">
              <w:rPr>
                <w:rFonts w:ascii="Times New Roman" w:hAnsi="Times New Roman" w:cs="Times New Roman"/>
              </w:rPr>
              <w:t>кВ</w:t>
            </w:r>
            <w:proofErr w:type="spellEnd"/>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 xml:space="preserve">6 - 10 </w:t>
            </w:r>
            <w:proofErr w:type="spellStart"/>
            <w:r w:rsidRPr="00461199">
              <w:rPr>
                <w:rFonts w:ascii="Times New Roman" w:hAnsi="Times New Roman" w:cs="Times New Roman"/>
              </w:rPr>
              <w:t>кВ</w:t>
            </w:r>
            <w:proofErr w:type="spellEnd"/>
          </w:p>
        </w:tc>
      </w:tr>
      <w:tr w:rsidR="00461199" w:rsidRPr="00461199" w:rsidTr="003538A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rPr>
                <w:rFonts w:ascii="Times New Roman" w:hAnsi="Times New Roman" w:cs="Times New Roman"/>
              </w:rPr>
            </w:pPr>
            <w:bookmarkStart w:id="23" w:name="Par301"/>
            <w:bookmarkEnd w:id="23"/>
            <w:r w:rsidRPr="00461199">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Подготовка и выдача сетевой организацией технических условий заявителю (ТУ)</w:t>
            </w:r>
          </w:p>
        </w:tc>
        <w:tc>
          <w:tcPr>
            <w:tcW w:w="2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158,67</w:t>
            </w:r>
          </w:p>
        </w:tc>
        <w:tc>
          <w:tcPr>
            <w:tcW w:w="2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158,67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24,49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24,49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9,67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9,67</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3,48</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3,48</w:t>
            </w:r>
          </w:p>
        </w:tc>
      </w:tr>
      <w:tr w:rsidR="00461199" w:rsidRPr="00461199" w:rsidTr="003538A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rPr>
                <w:rFonts w:ascii="Times New Roman" w:hAnsi="Times New Roman" w:cs="Times New Roman"/>
              </w:rPr>
            </w:pPr>
            <w:r w:rsidRPr="00461199">
              <w:rPr>
                <w:rFonts w:ascii="Times New Roman" w:hAnsi="Times New Roman" w:cs="Times New Roman"/>
              </w:rPr>
              <w:t>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Разработка сетевой организацией проектной документации по строительству "последней мили"</w:t>
            </w:r>
          </w:p>
        </w:tc>
        <w:tc>
          <w:tcPr>
            <w:tcW w:w="2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2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r>
      <w:tr w:rsidR="00461199" w:rsidRPr="00461199" w:rsidTr="003538A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rPr>
                <w:rFonts w:ascii="Times New Roman" w:hAnsi="Times New Roman" w:cs="Times New Roman"/>
              </w:rPr>
            </w:pPr>
            <w:r w:rsidRPr="00461199">
              <w:rPr>
                <w:rFonts w:ascii="Times New Roman" w:hAnsi="Times New Roman" w:cs="Times New Roman"/>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 xml:space="preserve">Выполнение сетевой организацией мероприятий, связанных со строительством "последней мили" </w:t>
            </w:r>
            <w:hyperlink w:anchor="Par424" w:history="1">
              <w:r w:rsidRPr="00461199">
                <w:rPr>
                  <w:rFonts w:ascii="Times New Roman" w:hAnsi="Times New Roman" w:cs="Times New Roman"/>
                  <w:color w:val="0000FF"/>
                </w:rPr>
                <w:t>&lt;**&gt;</w:t>
              </w:r>
            </w:hyperlink>
          </w:p>
        </w:tc>
        <w:tc>
          <w:tcPr>
            <w:tcW w:w="2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2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r>
      <w:tr w:rsidR="00461199" w:rsidRPr="00461199" w:rsidTr="003538A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rPr>
                <w:rFonts w:ascii="Times New Roman" w:hAnsi="Times New Roman" w:cs="Times New Roman"/>
              </w:rPr>
            </w:pPr>
            <w:bookmarkStart w:id="24" w:name="Par331"/>
            <w:bookmarkEnd w:id="24"/>
            <w:r w:rsidRPr="00461199">
              <w:rPr>
                <w:rFonts w:ascii="Times New Roman" w:hAnsi="Times New Roman" w:cs="Times New Roman"/>
              </w:rPr>
              <w:t>3.1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Строительство воздушных линий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4324,52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2162,26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38421,27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r>
      <w:tr w:rsidR="00461199" w:rsidRPr="00461199" w:rsidTr="003538A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rPr>
                <w:rFonts w:ascii="Times New Roman" w:hAnsi="Times New Roman" w:cs="Times New Roman"/>
              </w:rPr>
            </w:pPr>
            <w:bookmarkStart w:id="25" w:name="Par343"/>
            <w:bookmarkEnd w:id="25"/>
            <w:r w:rsidRPr="00461199">
              <w:rPr>
                <w:rFonts w:ascii="Times New Roman" w:hAnsi="Times New Roman" w:cs="Times New Roman"/>
              </w:rPr>
              <w:t>3.2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 xml:space="preserve">Строительство кабельных линий </w:t>
            </w:r>
            <w:hyperlink w:anchor="Par425" w:history="1">
              <w:r w:rsidRPr="00461199">
                <w:rPr>
                  <w:rFonts w:ascii="Times New Roman" w:hAnsi="Times New Roman" w:cs="Times New Roman"/>
                  <w:color w:val="0000FF"/>
                </w:rPr>
                <w:t>&lt;***&gt;</w:t>
              </w:r>
            </w:hyperlink>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9025,02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4512,51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10414,17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5207,09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6301,32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14819,67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r>
      <w:tr w:rsidR="00461199" w:rsidRPr="00461199" w:rsidTr="003538A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rPr>
                <w:rFonts w:ascii="Times New Roman" w:hAnsi="Times New Roman" w:cs="Times New Roman"/>
              </w:rPr>
            </w:pPr>
            <w:r w:rsidRPr="00461199">
              <w:rPr>
                <w:rFonts w:ascii="Times New Roman" w:hAnsi="Times New Roman" w:cs="Times New Roman"/>
              </w:rPr>
              <w:t>3.3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Строительство пунктов секционирования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r>
      <w:tr w:rsidR="00461199" w:rsidRPr="00461199" w:rsidTr="003538A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rPr>
                <w:rFonts w:ascii="Times New Roman" w:hAnsi="Times New Roman" w:cs="Times New Roman"/>
              </w:rPr>
            </w:pPr>
            <w:bookmarkStart w:id="26" w:name="Par367"/>
            <w:bookmarkEnd w:id="26"/>
            <w:r w:rsidRPr="00461199">
              <w:rPr>
                <w:rFonts w:ascii="Times New Roman" w:hAnsi="Times New Roman" w:cs="Times New Roman"/>
              </w:rPr>
              <w:t>3.4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 xml:space="preserve">Строительство комплектных трансформаторных подстанций (КТП), распределительных трансформаторных подстанций (РТП) с уровнем напряжения до 35 </w:t>
            </w:r>
            <w:proofErr w:type="spellStart"/>
            <w:r w:rsidRPr="00461199">
              <w:rPr>
                <w:rFonts w:ascii="Times New Roman" w:hAnsi="Times New Roman" w:cs="Times New Roman"/>
              </w:rPr>
              <w:t>кВ</w:t>
            </w:r>
            <w:proofErr w:type="spellEnd"/>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5765,42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r>
      <w:tr w:rsidR="00461199" w:rsidRPr="00461199" w:rsidTr="003538A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rPr>
                <w:rFonts w:ascii="Times New Roman" w:hAnsi="Times New Roman" w:cs="Times New Roman"/>
              </w:rPr>
            </w:pPr>
            <w:r w:rsidRPr="00461199">
              <w:rPr>
                <w:rFonts w:ascii="Times New Roman" w:hAnsi="Times New Roman" w:cs="Times New Roman"/>
              </w:rPr>
              <w:t>3.5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 xml:space="preserve">Строительство центров питания, подстанций уровнем напряжения 35 </w:t>
            </w:r>
            <w:proofErr w:type="spellStart"/>
            <w:r w:rsidRPr="00461199">
              <w:rPr>
                <w:rFonts w:ascii="Times New Roman" w:hAnsi="Times New Roman" w:cs="Times New Roman"/>
              </w:rPr>
              <w:t>кВ</w:t>
            </w:r>
            <w:proofErr w:type="spellEnd"/>
            <w:r w:rsidRPr="00461199">
              <w:rPr>
                <w:rFonts w:ascii="Times New Roman" w:hAnsi="Times New Roman" w:cs="Times New Roman"/>
              </w:rPr>
              <w:t xml:space="preserve"> и выше (ПС)</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w:t>
            </w:r>
          </w:p>
        </w:tc>
      </w:tr>
      <w:tr w:rsidR="00461199" w:rsidRPr="00461199" w:rsidTr="003538A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rPr>
                <w:rFonts w:ascii="Times New Roman" w:hAnsi="Times New Roman" w:cs="Times New Roman"/>
              </w:rPr>
            </w:pPr>
            <w:bookmarkStart w:id="27" w:name="Par391"/>
            <w:bookmarkEnd w:id="27"/>
            <w:r w:rsidRPr="00461199">
              <w:rPr>
                <w:rFonts w:ascii="Times New Roman" w:hAnsi="Times New Roman" w:cs="Times New Roman"/>
              </w:rPr>
              <w:t>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Проверка сетевой организацией выполнения заявителем ТУ</w:t>
            </w:r>
          </w:p>
        </w:tc>
        <w:tc>
          <w:tcPr>
            <w:tcW w:w="2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148,86</w:t>
            </w:r>
          </w:p>
        </w:tc>
        <w:tc>
          <w:tcPr>
            <w:tcW w:w="2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148,86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22,98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22,98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9,08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9,08</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3,28</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3,28</w:t>
            </w:r>
          </w:p>
        </w:tc>
      </w:tr>
      <w:tr w:rsidR="00461199" w:rsidRPr="00461199" w:rsidTr="003538A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rPr>
                <w:rFonts w:ascii="Times New Roman" w:hAnsi="Times New Roman" w:cs="Times New Roman"/>
              </w:rPr>
            </w:pPr>
            <w:bookmarkStart w:id="28" w:name="Par401"/>
            <w:bookmarkEnd w:id="28"/>
            <w:r w:rsidRPr="00461199">
              <w:rPr>
                <w:rFonts w:ascii="Times New Roman" w:hAnsi="Times New Roman" w:cs="Times New Roman"/>
              </w:rPr>
              <w:t>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 xml:space="preserve">Участие в осмотре должностным лицом </w:t>
            </w:r>
            <w:proofErr w:type="spellStart"/>
            <w:r w:rsidRPr="00461199">
              <w:rPr>
                <w:rFonts w:ascii="Times New Roman" w:hAnsi="Times New Roman" w:cs="Times New Roman"/>
              </w:rPr>
              <w:t>Ростехнадзора</w:t>
            </w:r>
            <w:proofErr w:type="spellEnd"/>
            <w:r w:rsidRPr="00461199">
              <w:rPr>
                <w:rFonts w:ascii="Times New Roman" w:hAnsi="Times New Roman" w:cs="Times New Roman"/>
              </w:rPr>
              <w:t xml:space="preserve"> присоединяемых устройств заявителя </w:t>
            </w:r>
            <w:hyperlink w:anchor="Par426" w:history="1">
              <w:r w:rsidRPr="00461199">
                <w:rPr>
                  <w:rFonts w:ascii="Times New Roman" w:hAnsi="Times New Roman" w:cs="Times New Roman"/>
                  <w:color w:val="0000FF"/>
                </w:rPr>
                <w:t>&lt;****&gt;</w:t>
              </w:r>
            </w:hyperlink>
          </w:p>
        </w:tc>
        <w:tc>
          <w:tcPr>
            <w:tcW w:w="2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27,06</w:t>
            </w:r>
          </w:p>
        </w:tc>
        <w:tc>
          <w:tcPr>
            <w:tcW w:w="2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27,06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4,18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4,18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1,65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1,65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0,59</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0,59</w:t>
            </w:r>
          </w:p>
        </w:tc>
      </w:tr>
      <w:tr w:rsidR="00461199" w:rsidRPr="00461199" w:rsidTr="003538A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rPr>
                <w:rFonts w:ascii="Times New Roman" w:hAnsi="Times New Roman" w:cs="Times New Roman"/>
              </w:rPr>
            </w:pPr>
            <w:bookmarkStart w:id="29" w:name="Par411"/>
            <w:bookmarkEnd w:id="29"/>
            <w:r w:rsidRPr="00461199">
              <w:rPr>
                <w:rFonts w:ascii="Times New Roman" w:hAnsi="Times New Roman" w:cs="Times New Roman"/>
              </w:rPr>
              <w:t>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both"/>
              <w:rPr>
                <w:rFonts w:ascii="Times New Roman" w:hAnsi="Times New Roman" w:cs="Times New Roman"/>
              </w:rPr>
            </w:pPr>
            <w:r w:rsidRPr="00461199">
              <w:rPr>
                <w:rFonts w:ascii="Times New Roman" w:hAnsi="Times New Roman" w:cs="Times New Roman"/>
              </w:rPr>
              <w:t>Фактические действия по присоединению и обеспечению работы устройств в электрической сети</w:t>
            </w:r>
          </w:p>
        </w:tc>
        <w:tc>
          <w:tcPr>
            <w:tcW w:w="2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315,10</w:t>
            </w:r>
          </w:p>
        </w:tc>
        <w:tc>
          <w:tcPr>
            <w:tcW w:w="2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315,10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48,65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48,65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19,20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19,20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6,93</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pPr>
            <w:r w:rsidRPr="00461199">
              <w:rPr>
                <w:rFonts w:ascii="Times New Roman" w:hAnsi="Times New Roman" w:cs="Times New Roman"/>
              </w:rPr>
              <w:t>6,93</w:t>
            </w:r>
          </w:p>
        </w:tc>
      </w:tr>
    </w:tbl>
    <w:p w:rsidR="00461199" w:rsidRPr="00461199" w:rsidRDefault="00461199">
      <w:pPr>
        <w:widowControl w:val="0"/>
        <w:autoSpaceDE w:val="0"/>
        <w:autoSpaceDN w:val="0"/>
        <w:adjustRightInd w:val="0"/>
        <w:spacing w:after="0" w:line="240" w:lineRule="auto"/>
        <w:jc w:val="center"/>
        <w:rPr>
          <w:rFonts w:ascii="Times New Roman" w:hAnsi="Times New Roman" w:cs="Times New Roman"/>
        </w:rPr>
        <w:sectPr w:rsidR="00461199" w:rsidRPr="00461199" w:rsidSect="00461199">
          <w:pgSz w:w="16838" w:h="11905" w:orient="landscape"/>
          <w:pgMar w:top="567" w:right="1134" w:bottom="850" w:left="1134" w:header="720" w:footer="720" w:gutter="0"/>
          <w:cols w:space="720"/>
          <w:noEndnote/>
        </w:sect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bookmarkStart w:id="30" w:name="Par423"/>
      <w:bookmarkEnd w:id="30"/>
      <w:r w:rsidRPr="00461199">
        <w:rPr>
          <w:rFonts w:ascii="Times New Roman" w:hAnsi="Times New Roman" w:cs="Times New Roman"/>
        </w:rPr>
        <w:t xml:space="preserve">&lt;*&gt; За исключением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461199">
        <w:rPr>
          <w:rFonts w:ascii="Times New Roman" w:hAnsi="Times New Roman" w:cs="Times New Roman"/>
        </w:rPr>
        <w:t>кВ</w:t>
      </w:r>
      <w:proofErr w:type="spellEnd"/>
      <w:r w:rsidRPr="00461199">
        <w:rPr>
          <w:rFonts w:ascii="Times New Roman" w:hAnsi="Times New Roman" w:cs="Times New Roman"/>
        </w:rP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bookmarkStart w:id="31" w:name="Par424"/>
      <w:bookmarkEnd w:id="31"/>
      <w:r w:rsidRPr="00461199">
        <w:rPr>
          <w:rFonts w:ascii="Times New Roman" w:hAnsi="Times New Roman" w:cs="Times New Roman"/>
        </w:rPr>
        <w:t xml:space="preserve">&lt;**&gt;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w:t>
      </w:r>
      <w:hyperlink r:id="rId27" w:history="1">
        <w:r w:rsidRPr="00461199">
          <w:rPr>
            <w:rFonts w:ascii="Times New Roman" w:hAnsi="Times New Roman" w:cs="Times New Roman"/>
            <w:color w:val="0000FF"/>
          </w:rPr>
          <w:t>пунктом 30</w:t>
        </w:r>
      </w:hyperlink>
      <w:r w:rsidRPr="00461199">
        <w:rPr>
          <w:rFonts w:ascii="Times New Roman" w:hAnsi="Times New Roman" w:cs="Times New Roman"/>
        </w:rPr>
        <w:t xml:space="preserve"> Методических указаний по определению размера платы за технологическое присоединение к электрическим сетям, утвержденных приказом ФСТ России от 11.09.2012 N 209-э/1.</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bookmarkStart w:id="32" w:name="Par425"/>
      <w:bookmarkEnd w:id="32"/>
      <w:r w:rsidRPr="00461199">
        <w:rPr>
          <w:rFonts w:ascii="Times New Roman" w:hAnsi="Times New Roman" w:cs="Times New Roman"/>
        </w:rPr>
        <w:t xml:space="preserve">&lt;***&gt; Ставки за единицу максимальной мощности по строительству кабельных линий электропередачи </w:t>
      </w:r>
      <w:hyperlink w:anchor="Par343" w:history="1">
        <w:r w:rsidRPr="00461199">
          <w:rPr>
            <w:rFonts w:ascii="Times New Roman" w:hAnsi="Times New Roman" w:cs="Times New Roman"/>
            <w:color w:val="0000FF"/>
          </w:rPr>
          <w:t>(п. 3.2)</w:t>
        </w:r>
      </w:hyperlink>
      <w:r w:rsidRPr="00461199">
        <w:rPr>
          <w:rFonts w:ascii="Times New Roman" w:hAnsi="Times New Roman" w:cs="Times New Roman"/>
        </w:rPr>
        <w:t xml:space="preserve"> предусматривают прокладку кабельной линии по пересеченной местности в траншее, трубах и учитывают работы по прокладке кабельных линий через автомобильные, железные дороги и другие коммуникации с помощью установок горизонтально-направленного бурения, а также работы, предусматривающие разборку щебеночных и асфальтобетонных дорожных покрытий.</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bookmarkStart w:id="33" w:name="Par426"/>
      <w:bookmarkEnd w:id="33"/>
      <w:r w:rsidRPr="00461199">
        <w:rPr>
          <w:rFonts w:ascii="Times New Roman" w:hAnsi="Times New Roman" w:cs="Times New Roman"/>
        </w:rPr>
        <w:t xml:space="preserve">&lt;****&gt; Затраты на участие в осмотре (обследовании) присоединяемых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28" w:history="1">
        <w:r w:rsidRPr="00461199">
          <w:rPr>
            <w:rFonts w:ascii="Times New Roman" w:hAnsi="Times New Roman" w:cs="Times New Roman"/>
            <w:color w:val="0000FF"/>
          </w:rPr>
          <w:t>Правилами</w:t>
        </w:r>
      </w:hyperlink>
      <w:r w:rsidRPr="00461199">
        <w:rPr>
          <w:rFonts w:ascii="Times New Roman" w:hAnsi="Times New Roman" w:cs="Times New Roman"/>
        </w:rPr>
        <w:t xml:space="preserve"> технологического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(далее - Правила), согласованию с таким субъектом оперативно-диспетчерского управления, в состав платы не включаются для следующих заявителей:</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 юридических лиц или индивидуальных предпринимателей, осуществляющих технологическое присоединение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w:t>
      </w:r>
      <w:proofErr w:type="spellStart"/>
      <w:r w:rsidRPr="00461199">
        <w:rPr>
          <w:rFonts w:ascii="Times New Roman" w:hAnsi="Times New Roman" w:cs="Times New Roman"/>
        </w:rPr>
        <w:t>кВ</w:t>
      </w:r>
      <w:proofErr w:type="spellEnd"/>
      <w:r w:rsidRPr="00461199">
        <w:rPr>
          <w:rFonts w:ascii="Times New Roman" w:hAnsi="Times New Roman" w:cs="Times New Roman"/>
        </w:rPr>
        <w:t xml:space="preserve"> включительно;</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 юридических лиц или индивидуальных предпринимателей в целях технологического присоединения по одному источнику электроснабжения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 заявителей в целях временного технологического присоединения, предусмотренного </w:t>
      </w:r>
      <w:hyperlink r:id="rId29" w:history="1">
        <w:r w:rsidRPr="00461199">
          <w:rPr>
            <w:rFonts w:ascii="Times New Roman" w:hAnsi="Times New Roman" w:cs="Times New Roman"/>
            <w:color w:val="0000FF"/>
          </w:rPr>
          <w:t>разделом VII</w:t>
        </w:r>
      </w:hyperlink>
      <w:r w:rsidRPr="00461199">
        <w:rPr>
          <w:rFonts w:ascii="Times New Roman" w:hAnsi="Times New Roman" w:cs="Times New Roman"/>
        </w:rPr>
        <w:t xml:space="preserve"> Правил (с учетом ранее присоединенных в данной точке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 физических лиц в целях технологического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461199">
        <w:rPr>
          <w:rFonts w:ascii="Times New Roman" w:hAnsi="Times New Roman" w:cs="Times New Roman"/>
        </w:rPr>
        <w:t>энергопринимающих</w:t>
      </w:r>
      <w:proofErr w:type="spellEnd"/>
      <w:r w:rsidRPr="00461199">
        <w:rPr>
          <w:rFonts w:ascii="Times New Roman" w:hAnsi="Times New Roman" w:cs="Times New Roman"/>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Указанные исключения не распространяются на случаи технологического присоединения объектов сетевых организаций.</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Примечания:</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1. Размер платы за технологическое присоединение для конкретного заявителя определяется ОАО "Ивановская городская электрическая сеть" на основании </w:t>
      </w:r>
      <w:hyperlink w:anchor="Par273" w:history="1">
        <w:r w:rsidRPr="00461199">
          <w:rPr>
            <w:rFonts w:ascii="Times New Roman" w:hAnsi="Times New Roman" w:cs="Times New Roman"/>
            <w:color w:val="0000FF"/>
          </w:rPr>
          <w:t>ставок</w:t>
        </w:r>
      </w:hyperlink>
      <w:r w:rsidRPr="00461199">
        <w:rPr>
          <w:rFonts w:ascii="Times New Roman" w:hAnsi="Times New Roman" w:cs="Times New Roman"/>
        </w:rPr>
        <w:t xml:space="preserve"> за единицу максимальной мощности (в соответствии с приложением 6 к настоящему постановлению) по каждому мероприятию, исходя из суммы затрат, рассчитанной по ставкам за технологическое присоединение (организационные мероприятия по </w:t>
      </w:r>
      <w:hyperlink w:anchor="Par301" w:history="1">
        <w:r w:rsidRPr="00461199">
          <w:rPr>
            <w:rFonts w:ascii="Times New Roman" w:hAnsi="Times New Roman" w:cs="Times New Roman"/>
            <w:color w:val="0000FF"/>
          </w:rPr>
          <w:t>пунктам 1</w:t>
        </w:r>
      </w:hyperlink>
      <w:r w:rsidRPr="00461199">
        <w:rPr>
          <w:rFonts w:ascii="Times New Roman" w:hAnsi="Times New Roman" w:cs="Times New Roman"/>
        </w:rPr>
        <w:t xml:space="preserve">, </w:t>
      </w:r>
      <w:hyperlink w:anchor="Par391" w:history="1">
        <w:r w:rsidRPr="00461199">
          <w:rPr>
            <w:rFonts w:ascii="Times New Roman" w:hAnsi="Times New Roman" w:cs="Times New Roman"/>
            <w:color w:val="0000FF"/>
          </w:rPr>
          <w:t>4</w:t>
        </w:r>
      </w:hyperlink>
      <w:r w:rsidRPr="00461199">
        <w:rPr>
          <w:rFonts w:ascii="Times New Roman" w:hAnsi="Times New Roman" w:cs="Times New Roman"/>
        </w:rPr>
        <w:t xml:space="preserve">, </w:t>
      </w:r>
      <w:hyperlink w:anchor="Par401" w:history="1">
        <w:r w:rsidRPr="00461199">
          <w:rPr>
            <w:rFonts w:ascii="Times New Roman" w:hAnsi="Times New Roman" w:cs="Times New Roman"/>
            <w:color w:val="0000FF"/>
          </w:rPr>
          <w:t>5</w:t>
        </w:r>
      </w:hyperlink>
      <w:r w:rsidRPr="00461199">
        <w:rPr>
          <w:rFonts w:ascii="Times New Roman" w:hAnsi="Times New Roman" w:cs="Times New Roman"/>
        </w:rPr>
        <w:t xml:space="preserve">, </w:t>
      </w:r>
      <w:hyperlink w:anchor="Par411" w:history="1">
        <w:r w:rsidRPr="00461199">
          <w:rPr>
            <w:rFonts w:ascii="Times New Roman" w:hAnsi="Times New Roman" w:cs="Times New Roman"/>
            <w:color w:val="0000FF"/>
          </w:rPr>
          <w:t>6</w:t>
        </w:r>
      </w:hyperlink>
      <w:r w:rsidRPr="00461199">
        <w:rPr>
          <w:rFonts w:ascii="Times New Roman" w:hAnsi="Times New Roman" w:cs="Times New Roman"/>
        </w:rPr>
        <w:t xml:space="preserve"> приложения 6 к настоящему постановлению), и ставки (ставок) по мероприятиям "последней мили", реализуемым ОАО "Ивановская городская электрическая сеть" 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w:t>
      </w:r>
      <w:hyperlink w:anchor="Par273" w:history="1">
        <w:r w:rsidRPr="00461199">
          <w:rPr>
            <w:rFonts w:ascii="Times New Roman" w:hAnsi="Times New Roman" w:cs="Times New Roman"/>
            <w:color w:val="0000FF"/>
          </w:rPr>
          <w:t>ставок</w:t>
        </w:r>
      </w:hyperlink>
      <w:r w:rsidRPr="00461199">
        <w:rPr>
          <w:rFonts w:ascii="Times New Roman" w:hAnsi="Times New Roman" w:cs="Times New Roman"/>
        </w:rPr>
        <w:t xml:space="preserve"> за единицу максимальной мощности в соответствии с приложением 6 к настоящему постановлению применяются те ставки (</w:t>
      </w:r>
      <w:hyperlink w:anchor="Par331" w:history="1">
        <w:r w:rsidRPr="00461199">
          <w:rPr>
            <w:rFonts w:ascii="Times New Roman" w:hAnsi="Times New Roman" w:cs="Times New Roman"/>
            <w:color w:val="0000FF"/>
          </w:rPr>
          <w:t>пункты 3.1</w:t>
        </w:r>
      </w:hyperlink>
      <w:r w:rsidRPr="00461199">
        <w:rPr>
          <w:rFonts w:ascii="Times New Roman" w:hAnsi="Times New Roman" w:cs="Times New Roman"/>
        </w:rPr>
        <w:t xml:space="preserve"> - </w:t>
      </w:r>
      <w:hyperlink w:anchor="Par367" w:history="1">
        <w:r w:rsidRPr="00461199">
          <w:rPr>
            <w:rFonts w:ascii="Times New Roman" w:hAnsi="Times New Roman" w:cs="Times New Roman"/>
            <w:color w:val="0000FF"/>
          </w:rPr>
          <w:t>3.4</w:t>
        </w:r>
      </w:hyperlink>
      <w:r w:rsidRPr="00461199">
        <w:rPr>
          <w:rFonts w:ascii="Times New Roman" w:hAnsi="Times New Roman" w:cs="Times New Roman"/>
        </w:rPr>
        <w:t xml:space="preserve"> приложения 6 к настоящему постановлению), которые согласно поданной заявке соответствуют способу технологического присоединения.</w:t>
      </w:r>
    </w:p>
    <w:p w:rsidR="00461199" w:rsidRPr="00461199" w:rsidRDefault="00461199">
      <w:pPr>
        <w:widowControl w:val="0"/>
        <w:autoSpaceDE w:val="0"/>
        <w:autoSpaceDN w:val="0"/>
        <w:adjustRightInd w:val="0"/>
        <w:spacing w:after="0" w:line="240" w:lineRule="auto"/>
        <w:ind w:firstLine="540"/>
        <w:jc w:val="both"/>
        <w:rPr>
          <w:rFonts w:ascii="Times New Roman" w:hAnsi="Times New Roman" w:cs="Times New Roman"/>
        </w:rPr>
      </w:pPr>
      <w:r w:rsidRPr="00461199">
        <w:rPr>
          <w:rFonts w:ascii="Times New Roman" w:hAnsi="Times New Roman" w:cs="Times New Roman"/>
        </w:rPr>
        <w:t xml:space="preserve">2. В случае если в соответствии с выданными техническими условиями требуется строительство воздушной линии электропередачи на уровне напряжения 6 - 10 </w:t>
      </w:r>
      <w:proofErr w:type="spellStart"/>
      <w:r w:rsidRPr="00461199">
        <w:rPr>
          <w:rFonts w:ascii="Times New Roman" w:hAnsi="Times New Roman" w:cs="Times New Roman"/>
        </w:rPr>
        <w:t>кВ</w:t>
      </w:r>
      <w:proofErr w:type="spellEnd"/>
      <w:r w:rsidRPr="00461199">
        <w:rPr>
          <w:rFonts w:ascii="Times New Roman" w:hAnsi="Times New Roman" w:cs="Times New Roman"/>
        </w:rPr>
        <w:t xml:space="preserve"> или строительство воздушной линии 0,4 </w:t>
      </w:r>
      <w:proofErr w:type="spellStart"/>
      <w:r w:rsidRPr="00461199">
        <w:rPr>
          <w:rFonts w:ascii="Times New Roman" w:hAnsi="Times New Roman" w:cs="Times New Roman"/>
        </w:rPr>
        <w:t>кВ</w:t>
      </w:r>
      <w:proofErr w:type="spellEnd"/>
      <w:r w:rsidRPr="00461199">
        <w:rPr>
          <w:rFonts w:ascii="Times New Roman" w:hAnsi="Times New Roman" w:cs="Times New Roman"/>
        </w:rPr>
        <w:t xml:space="preserve"> при присоединении максимальной мощности 670 кВт и более, кабельной линии электропередачи на уровне напряжения 0,4 </w:t>
      </w:r>
      <w:proofErr w:type="spellStart"/>
      <w:r w:rsidRPr="00461199">
        <w:rPr>
          <w:rFonts w:ascii="Times New Roman" w:hAnsi="Times New Roman" w:cs="Times New Roman"/>
        </w:rPr>
        <w:t>кВ</w:t>
      </w:r>
      <w:proofErr w:type="spellEnd"/>
      <w:r w:rsidRPr="00461199">
        <w:rPr>
          <w:rFonts w:ascii="Times New Roman" w:hAnsi="Times New Roman" w:cs="Times New Roman"/>
        </w:rPr>
        <w:t xml:space="preserve"> и 6 - 10 </w:t>
      </w:r>
      <w:proofErr w:type="spellStart"/>
      <w:r w:rsidRPr="00461199">
        <w:rPr>
          <w:rFonts w:ascii="Times New Roman" w:hAnsi="Times New Roman" w:cs="Times New Roman"/>
        </w:rPr>
        <w:t>кВ</w:t>
      </w:r>
      <w:proofErr w:type="spellEnd"/>
      <w:r w:rsidRPr="00461199">
        <w:rPr>
          <w:rFonts w:ascii="Times New Roman" w:hAnsi="Times New Roman" w:cs="Times New Roman"/>
        </w:rPr>
        <w:t xml:space="preserve"> при присоединении максимальной мощности 670 кВт и более, строительство подстанции при присоединении максимальной мощности до 150 кВт включительно и (или) 670 кВт и более, ОАО "Ивановская городская электрическая сеть" производит расчет соответствующих стандартизированных тарифных ставок и ставок за единицу максимальной мощности и представляет в РСТ Ивановской области для их установления.</w:t>
      </w:r>
    </w:p>
    <w:p w:rsidR="00461199" w:rsidRPr="00461199" w:rsidRDefault="00461199">
      <w:pPr>
        <w:widowControl w:val="0"/>
        <w:autoSpaceDE w:val="0"/>
        <w:autoSpaceDN w:val="0"/>
        <w:adjustRightInd w:val="0"/>
        <w:spacing w:after="0" w:line="240" w:lineRule="auto"/>
        <w:rPr>
          <w:rFonts w:ascii="Times New Roman" w:hAnsi="Times New Roman" w:cs="Times New Roman"/>
        </w:rPr>
      </w:pPr>
    </w:p>
    <w:p w:rsidR="00461199" w:rsidRPr="00461199" w:rsidRDefault="00461199">
      <w:pPr>
        <w:widowControl w:val="0"/>
        <w:autoSpaceDE w:val="0"/>
        <w:autoSpaceDN w:val="0"/>
        <w:adjustRightInd w:val="0"/>
        <w:spacing w:after="0" w:line="240" w:lineRule="auto"/>
        <w:rPr>
          <w:rFonts w:ascii="Times New Roman" w:hAnsi="Times New Roman" w:cs="Times New Roman"/>
        </w:rPr>
      </w:pPr>
    </w:p>
    <w:p w:rsidR="00461199" w:rsidRPr="00461199" w:rsidRDefault="00461199">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367A80" w:rsidRPr="00461199" w:rsidRDefault="00367A80">
      <w:pPr>
        <w:rPr>
          <w:rFonts w:ascii="Times New Roman" w:hAnsi="Times New Roman" w:cs="Times New Roman"/>
        </w:rPr>
      </w:pPr>
    </w:p>
    <w:sectPr w:rsidR="00367A80" w:rsidRPr="00461199" w:rsidSect="00461199">
      <w:pgSz w:w="11905" w:h="16838"/>
      <w:pgMar w:top="567"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99"/>
    <w:rsid w:val="00223E4C"/>
    <w:rsid w:val="003538A7"/>
    <w:rsid w:val="00367A80"/>
    <w:rsid w:val="00461199"/>
    <w:rsid w:val="006C462A"/>
    <w:rsid w:val="00A61BF4"/>
    <w:rsid w:val="00BA1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1245BCAF-412D-4B79-8274-FF71060D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48F"/>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26022C60F5FCB00D90967AF74EAD22FDB51B79AF94C519679AB15AA957B35ACBDC8AC96FE679A7S7j2L"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hyperlink" Target="consultantplus://offline/ref=8F26022C60F5FCB00D90967AF74EAD22FDB51A77A293C519679AB15AA957B35ACBDC8AC96FE67EA1S7j7L"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yperlink" Target="consultantplus://offline/ref=8F26022C60F5FCB00D90967AF74EAD22FDB51B79AF94C519679AB15AA957B35ACBDC8ACE6CSEj5L" TargetMode="External"/><Relationship Id="rId1" Type="http://schemas.openxmlformats.org/officeDocument/2006/relationships/styles" Target="styles.xml"/><Relationship Id="rId6" Type="http://schemas.openxmlformats.org/officeDocument/2006/relationships/hyperlink" Target="consultantplus://offline/ref=8F26022C60F5FCB00D90967AF74EAD22FDB51B79AF94C519679AB15AA957B35ACBDC8AC96FE679A7S7j2L" TargetMode="External"/><Relationship Id="rId11" Type="http://schemas.openxmlformats.org/officeDocument/2006/relationships/hyperlink" Target="consultantplus://offline/ref=8F26022C60F5FCB00D90967AF74EAD22FDB51B79AF94C519679AB15AA957B35ACBDC8ACE6CSEj5L" TargetMode="External"/><Relationship Id="rId24" Type="http://schemas.openxmlformats.org/officeDocument/2006/relationships/image" Target="media/image13.wmf"/><Relationship Id="rId5" Type="http://schemas.openxmlformats.org/officeDocument/2006/relationships/hyperlink" Target="consultantplus://offline/ref=8F26022C60F5FCB00D90967AF74EAD22FDB41977AC96C519679AB15AA9S5j7L" TargetMode="Externa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consultantplus://offline/ref=8F26022C60F5FCB00D90967AF74EAD22FDB51B79AF94C519679AB15AA957B35ACBDC8AC96FE679A7S7j2L" TargetMode="External"/><Relationship Id="rId10" Type="http://schemas.openxmlformats.org/officeDocument/2006/relationships/hyperlink" Target="consultantplus://offline/ref=8F26022C60F5FCB00D90967AF74EAD22FDB51B79AF94C519679AB15AA957B35ACBDC8AC96FE679A7S7j2L" TargetMode="External"/><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hyperlink" Target="consultantplus://offline/ref=8F26022C60F5FCB00D90967AF74EAD22FDB41F78AA90C519679AB15AA9S5j7L" TargetMode="External"/><Relationship Id="rId9" Type="http://schemas.openxmlformats.org/officeDocument/2006/relationships/hyperlink" Target="consultantplus://offline/ref=8F26022C60F5FCB00D908877E122F12DF8B8437CA293CC4F3FC5EA07FE5EB90DS8jCL"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consultantplus://offline/ref=8F26022C60F5FCB00D90967AF74EAD22FDB51A77A293C519679AB15AA957B35ACBDC8ACFS6jC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5029</Words>
  <Characters>28668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onuchina_ov</dc:creator>
  <cp:keywords/>
  <dc:description/>
  <cp:lastModifiedBy>onuchina_ov</cp:lastModifiedBy>
  <cp:revision>5</cp:revision>
  <dcterms:created xsi:type="dcterms:W3CDTF">2015-02-24T11:35:00Z</dcterms:created>
  <dcterms:modified xsi:type="dcterms:W3CDTF">2015-02-24T11:57:00Z</dcterms:modified>
</cp:coreProperties>
</file>