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B1" w:rsidRPr="009E2AC4" w:rsidRDefault="001E13B1" w:rsidP="00767CB8">
      <w:pPr>
        <w:autoSpaceDE w:val="0"/>
        <w:autoSpaceDN w:val="0"/>
        <w:adjustRightInd w:val="0"/>
        <w:jc w:val="center"/>
        <w:outlineLvl w:val="0"/>
      </w:pPr>
      <w:r w:rsidRPr="009E2AC4">
        <w:t>ПАСПОРТ УСЛУГИ (ПРОЦЕССА) СЕТЕВОЙ ОРГАНИЗАЦИИ</w:t>
      </w:r>
    </w:p>
    <w:p w:rsidR="001E13B1" w:rsidRPr="009E2AC4" w:rsidRDefault="001E13B1" w:rsidP="00767CB8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Технологическое</w:t>
      </w:r>
      <w:r w:rsidRPr="009E2AC4">
        <w:rPr>
          <w:b/>
        </w:rPr>
        <w:t xml:space="preserve"> присоединени</w:t>
      </w:r>
      <w:r>
        <w:rPr>
          <w:b/>
        </w:rPr>
        <w:t xml:space="preserve">е энергопринимающих устройств </w:t>
      </w:r>
      <w:r w:rsidRPr="009E2AC4">
        <w:rPr>
          <w:b/>
        </w:rPr>
        <w:t xml:space="preserve">юридических лиц, индивидуальных предпринимателей максимальная мощность энергопринимающих устройств, которых составляет до 150 кВт включительно по одному источнику электроснабжения </w:t>
      </w:r>
    </w:p>
    <w:p w:rsidR="001E13B1" w:rsidRDefault="001E13B1" w:rsidP="00767CB8">
      <w:pPr>
        <w:autoSpaceDE w:val="0"/>
        <w:autoSpaceDN w:val="0"/>
        <w:adjustRightInd w:val="0"/>
        <w:jc w:val="center"/>
        <w:outlineLvl w:val="0"/>
      </w:pPr>
    </w:p>
    <w:p w:rsidR="001E13B1" w:rsidRDefault="001E13B1" w:rsidP="00B44280">
      <w:pPr>
        <w:autoSpaceDE w:val="0"/>
        <w:autoSpaceDN w:val="0"/>
        <w:adjustRightInd w:val="0"/>
        <w:ind w:firstLine="567"/>
        <w:outlineLvl w:val="0"/>
      </w:pPr>
      <w:r w:rsidRPr="002A4E46">
        <w:rPr>
          <w:b/>
        </w:rPr>
        <w:t>Круг заявителей:</w:t>
      </w:r>
      <w:r>
        <w:rPr>
          <w:b/>
        </w:rPr>
        <w:t xml:space="preserve"> </w:t>
      </w:r>
      <w:r w:rsidRPr="00B44280">
        <w:t>юридическо</w:t>
      </w:r>
      <w:r>
        <w:t>е</w:t>
      </w:r>
      <w:r w:rsidRPr="00B44280">
        <w:t xml:space="preserve"> лиц</w:t>
      </w:r>
      <w:r>
        <w:t xml:space="preserve">о, </w:t>
      </w:r>
      <w:r w:rsidRPr="00B44280">
        <w:t>индивидуальн</w:t>
      </w:r>
      <w:r>
        <w:t xml:space="preserve">ый </w:t>
      </w:r>
      <w:r w:rsidRPr="00B44280">
        <w:t>п</w:t>
      </w:r>
      <w:r>
        <w:t xml:space="preserve">редприниматель </w:t>
      </w:r>
      <w:r w:rsidRPr="00B44280">
        <w:t xml:space="preserve">максимальная мощность </w:t>
      </w:r>
      <w:r>
        <w:t>энергопринимающих</w:t>
      </w:r>
      <w:r w:rsidRPr="00B44280">
        <w:t xml:space="preserve"> устройств, которых составляет до 150 кВт включительно</w:t>
      </w:r>
      <w:r>
        <w:t xml:space="preserve"> по одному источнику электроснабжения.</w:t>
      </w:r>
    </w:p>
    <w:p w:rsidR="001E13B1" w:rsidRPr="004A6259" w:rsidRDefault="001E13B1" w:rsidP="004A6259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2A4E46">
        <w:rPr>
          <w:b/>
        </w:rPr>
        <w:t>Размер платы за предоставление услуги (процесса) и основания ее взимания:</w:t>
      </w:r>
      <w:r>
        <w:rPr>
          <w:b/>
        </w:rPr>
        <w:t xml:space="preserve"> </w:t>
      </w:r>
      <w:r w:rsidRPr="004A6259">
        <w:t xml:space="preserve">в соответствии с тарифами, установленными </w:t>
      </w:r>
      <w:r w:rsidRPr="00791580">
        <w:rPr>
          <w:lang w:eastAsia="en-US"/>
        </w:rPr>
        <w:t>уполномоченным органом исполнительной власти в области государственного регулирования тарифов</w:t>
      </w:r>
      <w:r w:rsidRPr="004A6259">
        <w:t>.</w:t>
      </w:r>
    </w:p>
    <w:p w:rsidR="001E13B1" w:rsidRDefault="001E13B1" w:rsidP="009A7140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rPr>
          <w:b/>
        </w:rPr>
        <w:t>Результат оказания услуги (процесса):</w:t>
      </w:r>
      <w:r>
        <w:rPr>
          <w:b/>
        </w:rPr>
        <w:t xml:space="preserve"> </w:t>
      </w:r>
      <w:r>
        <w:t>заявителем подается заявка на технологическое присоединение, а также документы определенные Правилами ТП, утв. ПП РФ № 861. На основании заявки заявителя ОАО «Ивгорэлектросеть» готовит договор и технические условия, выполняет мероприятия по технологическому присоединению до границы участка заявителя.</w:t>
      </w:r>
    </w:p>
    <w:p w:rsidR="001E13B1" w:rsidRDefault="001E13B1" w:rsidP="003F59F7">
      <w:pPr>
        <w:autoSpaceDE w:val="0"/>
        <w:autoSpaceDN w:val="0"/>
        <w:adjustRightInd w:val="0"/>
        <w:jc w:val="both"/>
        <w:outlineLvl w:val="0"/>
      </w:pPr>
      <w:r w:rsidRPr="002A4E46">
        <w:rPr>
          <w:b/>
        </w:rPr>
        <w:t>Общий срок оказания услуги (процесса):</w:t>
      </w:r>
      <w:r>
        <w:rPr>
          <w:b/>
        </w:rPr>
        <w:t xml:space="preserve"> </w:t>
      </w:r>
      <w:r>
        <w:t xml:space="preserve">в зависимости от объема исполнения мероприятий сетевой организацией по техническим условиям для конкретного заявителя: </w:t>
      </w:r>
    </w:p>
    <w:p w:rsidR="001E13B1" w:rsidRPr="00A066D4" w:rsidRDefault="001E13B1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>4 месяца, если расстояние от границ участка заявителя  до  существующих сетей сетевой организации заявляемого класса напряжения  менее  300/500м</w:t>
      </w:r>
      <w:r>
        <w:rPr>
          <w:rStyle w:val="af0"/>
        </w:rPr>
        <w:footnoteReference w:id="1"/>
      </w:r>
      <w:r>
        <w:t xml:space="preserve">, </w:t>
      </w:r>
      <w:r w:rsidRPr="00A066D4">
        <w:t>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</w:t>
      </w:r>
      <w:r>
        <w:t>, за исключением работ по строительству объектов электрохозяйства от существующих объектов до присоединяемых энергопринимающих устройств</w:t>
      </w:r>
      <w:r w:rsidRPr="00A066D4">
        <w:t>:</w:t>
      </w:r>
    </w:p>
    <w:p w:rsidR="001E13B1" w:rsidRDefault="001E13B1" w:rsidP="003F59F7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</w:pPr>
      <w:r>
        <w:t xml:space="preserve">6 месяцев, если расстояние от границ участка </w:t>
      </w:r>
      <w:proofErr w:type="gramStart"/>
      <w:r>
        <w:t>заявителя  до</w:t>
      </w:r>
      <w:proofErr w:type="gramEnd"/>
      <w:r>
        <w:t xml:space="preserve">  существующих сетей сетевой организации заявляемого класса напряжения  менее  300/500м и сетевой организации требуется выполнение работ по строительству (реконструкции) объектов электросетевого хозяйства, включенных (подлежащих включению) в инвестиционную программу сетевой организации. </w:t>
      </w:r>
    </w:p>
    <w:p w:rsidR="001E13B1" w:rsidRDefault="001E13B1" w:rsidP="009A7140">
      <w:pPr>
        <w:autoSpaceDE w:val="0"/>
        <w:autoSpaceDN w:val="0"/>
        <w:adjustRightInd w:val="0"/>
        <w:ind w:firstLine="567"/>
        <w:outlineLvl w:val="0"/>
      </w:pPr>
    </w:p>
    <w:p w:rsidR="001E13B1" w:rsidRPr="002A4E46" w:rsidRDefault="001E13B1" w:rsidP="002A4E46">
      <w:pPr>
        <w:autoSpaceDE w:val="0"/>
        <w:autoSpaceDN w:val="0"/>
        <w:adjustRightInd w:val="0"/>
        <w:ind w:firstLine="567"/>
        <w:jc w:val="both"/>
        <w:outlineLvl w:val="0"/>
      </w:pPr>
      <w:r w:rsidRPr="002A4E46">
        <w:t>Состав, последовательность и сроки оказания услуги (процесса):</w:t>
      </w:r>
    </w:p>
    <w:p w:rsidR="001E13B1" w:rsidRDefault="001E13B1" w:rsidP="00767CB8">
      <w:pPr>
        <w:autoSpaceDE w:val="0"/>
        <w:autoSpaceDN w:val="0"/>
        <w:adjustRightInd w:val="0"/>
        <w:jc w:val="right"/>
        <w:outlineLv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464"/>
        <w:gridCol w:w="4341"/>
        <w:gridCol w:w="3207"/>
        <w:gridCol w:w="2779"/>
        <w:gridCol w:w="2120"/>
      </w:tblGrid>
      <w:tr w:rsidR="00D815DE" w:rsidRPr="00D4797A" w:rsidTr="00D815DE">
        <w:tc>
          <w:tcPr>
            <w:tcW w:w="225" w:type="pct"/>
          </w:tcPr>
          <w:p w:rsidR="001E13B1" w:rsidRPr="00D4797A" w:rsidRDefault="001E13B1" w:rsidP="00454FD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</w:rPr>
            </w:pPr>
            <w:r w:rsidRPr="00D4797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9" w:type="pct"/>
          </w:tcPr>
          <w:p w:rsidR="001E13B1" w:rsidRPr="00D4797A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</w:rPr>
            </w:pPr>
            <w:r w:rsidRPr="00D4797A">
              <w:rPr>
                <w:b/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390" w:type="pct"/>
          </w:tcPr>
          <w:p w:rsidR="001E13B1" w:rsidRPr="00D4797A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D4797A">
              <w:rPr>
                <w:b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1027" w:type="pct"/>
          </w:tcPr>
          <w:p w:rsidR="001E13B1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Форма предоставления</w:t>
            </w:r>
          </w:p>
        </w:tc>
        <w:tc>
          <w:tcPr>
            <w:tcW w:w="890" w:type="pct"/>
          </w:tcPr>
          <w:p w:rsidR="001E13B1" w:rsidRPr="00D4797A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</w:t>
            </w:r>
            <w:r w:rsidRPr="00D4797A">
              <w:rPr>
                <w:b/>
                <w:sz w:val="22"/>
                <w:szCs w:val="22"/>
              </w:rPr>
              <w:t>рок исполнения</w:t>
            </w:r>
          </w:p>
        </w:tc>
        <w:tc>
          <w:tcPr>
            <w:tcW w:w="679" w:type="pct"/>
          </w:tcPr>
          <w:p w:rsidR="001E13B1" w:rsidRDefault="001E13B1" w:rsidP="00454FD7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b/>
                <w:sz w:val="22"/>
                <w:szCs w:val="22"/>
              </w:rPr>
              <w:t>Ссылка на нормативный правовой акт</w:t>
            </w:r>
          </w:p>
        </w:tc>
      </w:tr>
      <w:tr w:rsidR="003439DB" w:rsidRPr="00D4797A" w:rsidTr="00D815DE">
        <w:tc>
          <w:tcPr>
            <w:tcW w:w="225" w:type="pct"/>
          </w:tcPr>
          <w:p w:rsidR="009D02C0" w:rsidRPr="006E7D9C" w:rsidRDefault="009D02C0" w:rsidP="00034556">
            <w:pPr>
              <w:autoSpaceDE w:val="0"/>
              <w:autoSpaceDN w:val="0"/>
              <w:adjustRightInd w:val="0"/>
              <w:jc w:val="right"/>
              <w:outlineLvl w:val="0"/>
            </w:pPr>
            <w:r w:rsidRPr="006E7D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</w:tcPr>
          <w:p w:rsidR="009D02C0" w:rsidRPr="008804EA" w:rsidRDefault="009D02C0" w:rsidP="00034556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8804EA">
              <w:rPr>
                <w:color w:val="000000"/>
                <w:sz w:val="22"/>
                <w:szCs w:val="22"/>
              </w:rPr>
              <w:t>Получение заявки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4715F">
              <w:rPr>
                <w:color w:val="000000"/>
                <w:sz w:val="22"/>
                <w:szCs w:val="22"/>
              </w:rPr>
              <w:t>технологическо</w:t>
            </w:r>
            <w:r>
              <w:rPr>
                <w:color w:val="000000"/>
                <w:sz w:val="22"/>
                <w:szCs w:val="22"/>
              </w:rPr>
              <w:t xml:space="preserve">е </w:t>
            </w:r>
            <w:r w:rsidRPr="00E4715F">
              <w:rPr>
                <w:color w:val="000000"/>
                <w:sz w:val="22"/>
                <w:szCs w:val="22"/>
              </w:rPr>
              <w:t>присоединени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E4715F">
              <w:rPr>
                <w:color w:val="000000"/>
                <w:sz w:val="22"/>
                <w:szCs w:val="22"/>
              </w:rPr>
              <w:t xml:space="preserve"> юридических лиц, индивидуальных предпринимателей максимальная </w:t>
            </w:r>
            <w:r w:rsidRPr="00E4715F">
              <w:rPr>
                <w:color w:val="000000"/>
                <w:sz w:val="22"/>
                <w:szCs w:val="22"/>
              </w:rPr>
              <w:lastRenderedPageBreak/>
              <w:t>мощность энергопринимающих устройств, которых составляет до 150 кВт включительно по одному источнику электроснабжения</w:t>
            </w:r>
          </w:p>
        </w:tc>
        <w:tc>
          <w:tcPr>
            <w:tcW w:w="1390" w:type="pct"/>
          </w:tcPr>
          <w:p w:rsidR="009D02C0" w:rsidRDefault="009D02C0" w:rsidP="00034556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lastRenderedPageBreak/>
              <w:t xml:space="preserve">Заявитель готовит заявку на ТП, а также пакет необходимых документов и направляет их в сетевую организацию, объекты которой находятся на наименьшем расстоянии от присоединяемого объекта заявителя. </w:t>
            </w:r>
          </w:p>
          <w:p w:rsidR="009D02C0" w:rsidRPr="00D4797A" w:rsidRDefault="009D02C0" w:rsidP="00034556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 xml:space="preserve">Заявка должна соответствовать </w:t>
            </w:r>
            <w:r>
              <w:rPr>
                <w:sz w:val="22"/>
                <w:szCs w:val="22"/>
              </w:rPr>
              <w:lastRenderedPageBreak/>
              <w:t>требованиям Правил ТП.</w:t>
            </w:r>
          </w:p>
        </w:tc>
        <w:tc>
          <w:tcPr>
            <w:tcW w:w="1027" w:type="pct"/>
          </w:tcPr>
          <w:p w:rsidR="009D02C0" w:rsidRDefault="009D02C0" w:rsidP="00034556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lastRenderedPageBreak/>
              <w:t>Заявка на ТП вместе с документа</w:t>
            </w:r>
            <w:r w:rsidR="00D815DE">
              <w:rPr>
                <w:sz w:val="22"/>
                <w:szCs w:val="22"/>
              </w:rPr>
              <w:t xml:space="preserve">ми может быть подана следующими </w:t>
            </w:r>
            <w:r>
              <w:rPr>
                <w:sz w:val="22"/>
                <w:szCs w:val="22"/>
              </w:rPr>
              <w:t>способами:</w:t>
            </w:r>
          </w:p>
          <w:p w:rsidR="009D02C0" w:rsidRDefault="009D02C0" w:rsidP="00034556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- лично или представителем заявителя при визите в </w:t>
            </w:r>
            <w:r>
              <w:t>ОАО «Ивгорэлектросеть»</w:t>
            </w:r>
            <w:r>
              <w:rPr>
                <w:sz w:val="22"/>
                <w:szCs w:val="22"/>
              </w:rPr>
              <w:t>;</w:t>
            </w:r>
          </w:p>
          <w:p w:rsidR="009D02C0" w:rsidRDefault="009D02C0" w:rsidP="00034556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lastRenderedPageBreak/>
              <w:t>- почтовым отправлением в адрес ОАО Ивгорэлектросеть»;</w:t>
            </w:r>
          </w:p>
          <w:p w:rsidR="009D02C0" w:rsidRDefault="009D02C0" w:rsidP="00034556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- через </w:t>
            </w:r>
            <w:r w:rsidR="008C7863">
              <w:rPr>
                <w:sz w:val="22"/>
                <w:szCs w:val="22"/>
              </w:rPr>
              <w:t xml:space="preserve">официальный </w:t>
            </w:r>
            <w:r>
              <w:rPr>
                <w:sz w:val="22"/>
                <w:szCs w:val="22"/>
              </w:rPr>
              <w:t xml:space="preserve">сайт </w:t>
            </w:r>
            <w:r w:rsidR="008C7863">
              <w:rPr>
                <w:sz w:val="22"/>
                <w:szCs w:val="22"/>
              </w:rPr>
              <w:t>ОАО «Ивгорэлектросеть»</w:t>
            </w:r>
            <w:r>
              <w:rPr>
                <w:sz w:val="22"/>
                <w:szCs w:val="22"/>
              </w:rPr>
              <w:t xml:space="preserve">; </w:t>
            </w:r>
          </w:p>
          <w:p w:rsidR="009D02C0" w:rsidRDefault="009D02C0" w:rsidP="0003455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</w:tc>
        <w:tc>
          <w:tcPr>
            <w:tcW w:w="890" w:type="pct"/>
          </w:tcPr>
          <w:p w:rsidR="009D02C0" w:rsidRPr="008804EA" w:rsidRDefault="009D02C0" w:rsidP="0003455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lastRenderedPageBreak/>
              <w:t>В день подачи</w:t>
            </w:r>
          </w:p>
        </w:tc>
        <w:tc>
          <w:tcPr>
            <w:tcW w:w="679" w:type="pct"/>
          </w:tcPr>
          <w:p w:rsidR="009D02C0" w:rsidRDefault="009D02C0" w:rsidP="0003455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 – Правила ТП.</w:t>
            </w:r>
          </w:p>
        </w:tc>
      </w:tr>
      <w:tr w:rsidR="00D815DE" w:rsidRPr="009D02C0" w:rsidTr="00D815DE">
        <w:trPr>
          <w:trHeight w:val="617"/>
        </w:trPr>
        <w:tc>
          <w:tcPr>
            <w:tcW w:w="225" w:type="pct"/>
          </w:tcPr>
          <w:p w:rsidR="009D02C0" w:rsidRPr="009D02C0" w:rsidRDefault="009D02C0" w:rsidP="009D02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D02C0"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789" w:type="pct"/>
          </w:tcPr>
          <w:p w:rsidR="009D02C0" w:rsidRPr="009D02C0" w:rsidRDefault="009D02C0" w:rsidP="009D02C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 w:rsidRPr="009D02C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9D02C0" w:rsidRPr="009D02C0" w:rsidRDefault="009D02C0" w:rsidP="009D02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D02C0">
              <w:rPr>
                <w:sz w:val="22"/>
                <w:szCs w:val="22"/>
              </w:rPr>
              <w:t xml:space="preserve">При отсутствии сведений и </w:t>
            </w:r>
            <w:r w:rsidR="000E5884" w:rsidRPr="009D02C0">
              <w:rPr>
                <w:sz w:val="22"/>
                <w:szCs w:val="22"/>
              </w:rPr>
              <w:t>документов, установленных</w:t>
            </w:r>
            <w:r w:rsidRPr="009D02C0">
              <w:rPr>
                <w:sz w:val="22"/>
                <w:szCs w:val="22"/>
              </w:rPr>
              <w:t xml:space="preserve"> законодательством, сетевая организация уведомляет об этом заявителя</w:t>
            </w:r>
          </w:p>
        </w:tc>
        <w:tc>
          <w:tcPr>
            <w:tcW w:w="1027" w:type="pct"/>
          </w:tcPr>
          <w:p w:rsidR="009D02C0" w:rsidRPr="008C7863" w:rsidRDefault="009D02C0" w:rsidP="009D02C0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C7863">
              <w:rPr>
                <w:sz w:val="22"/>
                <w:szCs w:val="22"/>
                <w:u w:val="single"/>
              </w:rPr>
              <w:t>Сетевой организацией:</w:t>
            </w:r>
          </w:p>
          <w:p w:rsidR="009D02C0" w:rsidRPr="008C7863" w:rsidRDefault="009D02C0" w:rsidP="009D0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3">
              <w:rPr>
                <w:sz w:val="22"/>
                <w:szCs w:val="22"/>
              </w:rPr>
              <w:t>-в бумажном виде;</w:t>
            </w:r>
          </w:p>
          <w:p w:rsidR="009D02C0" w:rsidRPr="008C7863" w:rsidRDefault="009D02C0" w:rsidP="00D815D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C7863">
              <w:rPr>
                <w:sz w:val="22"/>
                <w:szCs w:val="22"/>
              </w:rPr>
              <w:t xml:space="preserve">- </w:t>
            </w:r>
            <w:r w:rsidR="00E96923" w:rsidRPr="008C7863">
              <w:rPr>
                <w:sz w:val="22"/>
                <w:szCs w:val="22"/>
              </w:rPr>
              <w:t xml:space="preserve">в личном </w:t>
            </w:r>
            <w:proofErr w:type="gramStart"/>
            <w:r w:rsidR="00E96923" w:rsidRPr="008C7863">
              <w:rPr>
                <w:sz w:val="22"/>
                <w:szCs w:val="22"/>
              </w:rPr>
              <w:t xml:space="preserve">кабинете  </w:t>
            </w:r>
            <w:r w:rsidR="008C7863" w:rsidRPr="008C7863">
              <w:rPr>
                <w:sz w:val="22"/>
                <w:szCs w:val="22"/>
              </w:rPr>
              <w:t>Заявителя</w:t>
            </w:r>
            <w:proofErr w:type="gramEnd"/>
            <w:r w:rsidR="008C7863" w:rsidRPr="008C7863">
              <w:rPr>
                <w:sz w:val="22"/>
                <w:szCs w:val="22"/>
              </w:rPr>
              <w:t xml:space="preserve"> на официальном сайте ОАО «Ивгорэлектросеть»</w:t>
            </w:r>
          </w:p>
        </w:tc>
        <w:tc>
          <w:tcPr>
            <w:tcW w:w="890" w:type="pct"/>
          </w:tcPr>
          <w:p w:rsidR="009D02C0" w:rsidRPr="009D02C0" w:rsidRDefault="009D02C0" w:rsidP="009D02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D02C0">
              <w:rPr>
                <w:sz w:val="22"/>
                <w:szCs w:val="22"/>
              </w:rPr>
              <w:t>В течение 6 рабочих дней с даты получения заявки.</w:t>
            </w:r>
          </w:p>
        </w:tc>
        <w:tc>
          <w:tcPr>
            <w:tcW w:w="679" w:type="pct"/>
          </w:tcPr>
          <w:p w:rsidR="009D02C0" w:rsidRPr="009D02C0" w:rsidRDefault="009D02C0" w:rsidP="009D02C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9D02C0">
              <w:rPr>
                <w:sz w:val="22"/>
                <w:szCs w:val="22"/>
              </w:rPr>
              <w:t>Постановление Правительства РФ № 861от 27.12.2004</w:t>
            </w:r>
          </w:p>
        </w:tc>
      </w:tr>
      <w:tr w:rsidR="00D815DE" w:rsidRPr="009D02C0" w:rsidTr="00D815DE">
        <w:tc>
          <w:tcPr>
            <w:tcW w:w="225" w:type="pct"/>
          </w:tcPr>
          <w:p w:rsidR="00E96923" w:rsidRPr="009D02C0" w:rsidRDefault="00E96923" w:rsidP="00E96923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89" w:type="pct"/>
          </w:tcPr>
          <w:p w:rsidR="00E96923" w:rsidRPr="009D02C0" w:rsidRDefault="00E96923" w:rsidP="009D02C0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Заключение договора</w:t>
            </w:r>
          </w:p>
        </w:tc>
        <w:tc>
          <w:tcPr>
            <w:tcW w:w="1390" w:type="pct"/>
          </w:tcPr>
          <w:p w:rsidR="00E96923" w:rsidRPr="009D02C0" w:rsidRDefault="00E96923" w:rsidP="009D02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E96923" w:rsidRPr="00E96923" w:rsidRDefault="00E96923" w:rsidP="009D02C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96923">
              <w:rPr>
                <w:sz w:val="22"/>
                <w:szCs w:val="22"/>
              </w:rPr>
              <w:t>В бумажном виде</w:t>
            </w:r>
          </w:p>
        </w:tc>
        <w:tc>
          <w:tcPr>
            <w:tcW w:w="890" w:type="pct"/>
          </w:tcPr>
          <w:p w:rsidR="00E96923" w:rsidRPr="009D02C0" w:rsidRDefault="00E96923" w:rsidP="009D02C0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E96923" w:rsidRPr="009D02C0" w:rsidRDefault="00E96923" w:rsidP="009D02C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D815DE" w:rsidRPr="002831E3" w:rsidTr="00D815DE">
        <w:tc>
          <w:tcPr>
            <w:tcW w:w="225" w:type="pct"/>
          </w:tcPr>
          <w:p w:rsidR="001E13B1" w:rsidRDefault="001E13B1" w:rsidP="00454FD7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2"/>
                <w:szCs w:val="22"/>
              </w:rPr>
              <w:t>2.</w:t>
            </w:r>
            <w:r w:rsidR="00E96923">
              <w:rPr>
                <w:sz w:val="22"/>
                <w:szCs w:val="22"/>
              </w:rPr>
              <w:t>1.</w:t>
            </w:r>
          </w:p>
        </w:tc>
        <w:tc>
          <w:tcPr>
            <w:tcW w:w="789" w:type="pct"/>
          </w:tcPr>
          <w:p w:rsidR="001E13B1" w:rsidRPr="00CB5E30" w:rsidRDefault="00E96923" w:rsidP="00E96923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390" w:type="pct"/>
          </w:tcPr>
          <w:p w:rsidR="001E13B1" w:rsidRPr="003439DB" w:rsidRDefault="00E96923" w:rsidP="003439DB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2"/>
                <w:szCs w:val="22"/>
              </w:rPr>
            </w:pPr>
            <w:r w:rsidRPr="00DE0E2C">
              <w:rPr>
                <w:sz w:val="22"/>
                <w:szCs w:val="22"/>
              </w:rPr>
              <w:t xml:space="preserve">Подготовка </w:t>
            </w:r>
            <w:proofErr w:type="gramStart"/>
            <w:r w:rsidRPr="00DE0E2C">
              <w:rPr>
                <w:sz w:val="22"/>
                <w:szCs w:val="22"/>
              </w:rPr>
              <w:t xml:space="preserve">договора  </w:t>
            </w:r>
            <w:r>
              <w:rPr>
                <w:bCs/>
                <w:sz w:val="22"/>
                <w:szCs w:val="22"/>
              </w:rPr>
              <w:t>об</w:t>
            </w:r>
            <w:proofErr w:type="gramEnd"/>
            <w:r>
              <w:rPr>
                <w:bCs/>
                <w:sz w:val="22"/>
                <w:szCs w:val="22"/>
              </w:rPr>
              <w:t xml:space="preserve"> осуществлении технологического </w:t>
            </w:r>
            <w:r w:rsidRPr="00DE0E2C">
              <w:rPr>
                <w:bCs/>
                <w:sz w:val="22"/>
                <w:szCs w:val="22"/>
              </w:rPr>
              <w:t>присоединения к электрическим сетям и технических условий</w:t>
            </w:r>
            <w:r>
              <w:rPr>
                <w:bCs/>
              </w:rPr>
              <w:t xml:space="preserve"> н</w:t>
            </w:r>
            <w:r w:rsidR="001E13B1">
              <w:rPr>
                <w:sz w:val="22"/>
                <w:szCs w:val="22"/>
              </w:rPr>
              <w:t>а основании поданной заявителем заявки готовитс</w:t>
            </w:r>
            <w:r>
              <w:rPr>
                <w:sz w:val="22"/>
                <w:szCs w:val="22"/>
              </w:rPr>
              <w:t>я договор и технические условия</w:t>
            </w:r>
            <w:r w:rsidRPr="003439DB">
              <w:rPr>
                <w:sz w:val="22"/>
                <w:szCs w:val="22"/>
              </w:rPr>
              <w:t>,</w:t>
            </w:r>
            <w:r w:rsidR="003439DB">
              <w:rPr>
                <w:sz w:val="22"/>
                <w:szCs w:val="22"/>
              </w:rPr>
              <w:t xml:space="preserve"> направление (выдача)</w:t>
            </w:r>
            <w:r w:rsidRPr="003439DB">
              <w:rPr>
                <w:sz w:val="22"/>
                <w:szCs w:val="22"/>
              </w:rPr>
              <w:t xml:space="preserve"> сетевой организацией проекта договора об осуществлении технологического присоединения  с  техническими условиями в 2 экземплярах для подписания договора  заявителем.</w:t>
            </w:r>
          </w:p>
        </w:tc>
        <w:tc>
          <w:tcPr>
            <w:tcW w:w="1027" w:type="pct"/>
          </w:tcPr>
          <w:p w:rsidR="003439DB" w:rsidRDefault="001E13B1" w:rsidP="00A20719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</w:t>
            </w:r>
            <w:r w:rsidRPr="005E0B8A">
              <w:rPr>
                <w:sz w:val="22"/>
                <w:szCs w:val="22"/>
              </w:rPr>
              <w:t>и технические условия</w:t>
            </w:r>
            <w:r>
              <w:rPr>
                <w:sz w:val="22"/>
                <w:szCs w:val="22"/>
              </w:rPr>
              <w:t>, подписанные со стороны ОАО «Ивгорэлектросеть» направляются заявителю (</w:t>
            </w:r>
            <w:r w:rsidR="003439DB">
              <w:rPr>
                <w:sz w:val="22"/>
                <w:szCs w:val="22"/>
              </w:rPr>
              <w:t>представителю заявителя) почтой.</w:t>
            </w:r>
          </w:p>
          <w:p w:rsidR="001E13B1" w:rsidRDefault="001E13B1" w:rsidP="00A20719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 xml:space="preserve"> </w:t>
            </w:r>
            <w:r w:rsidR="003439DB" w:rsidRPr="003439DB">
              <w:rPr>
                <w:i/>
                <w:sz w:val="22"/>
                <w:szCs w:val="22"/>
              </w:rPr>
              <w:t xml:space="preserve">Заявитель имеет возможность получить проект договора лично или через </w:t>
            </w:r>
            <w:r w:rsidR="005A4873" w:rsidRPr="003439DB">
              <w:rPr>
                <w:i/>
                <w:sz w:val="22"/>
                <w:szCs w:val="22"/>
              </w:rPr>
              <w:t>представителя в</w:t>
            </w:r>
            <w:r w:rsidR="003439DB" w:rsidRPr="003439DB">
              <w:rPr>
                <w:i/>
                <w:sz w:val="22"/>
                <w:szCs w:val="22"/>
              </w:rPr>
              <w:t xml:space="preserve"> сетевой организации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90" w:type="pct"/>
          </w:tcPr>
          <w:p w:rsidR="00E96923" w:rsidRPr="00E96923" w:rsidRDefault="00E96923" w:rsidP="00E969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3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E96923">
              <w:rPr>
                <w:sz w:val="22"/>
                <w:szCs w:val="22"/>
              </w:rPr>
              <w:t xml:space="preserve">15 дней со дня получения заявки; </w:t>
            </w:r>
          </w:p>
          <w:p w:rsidR="00E96923" w:rsidRDefault="00E96923" w:rsidP="00E96923">
            <w:pPr>
              <w:autoSpaceDE w:val="0"/>
              <w:autoSpaceDN w:val="0"/>
              <w:adjustRightInd w:val="0"/>
              <w:ind w:left="33"/>
              <w:jc w:val="center"/>
              <w:outlineLvl w:val="0"/>
              <w:rPr>
                <w:sz w:val="22"/>
                <w:szCs w:val="22"/>
                <w:u w:val="single"/>
              </w:rPr>
            </w:pPr>
          </w:p>
          <w:p w:rsidR="00E96923" w:rsidRPr="00E96923" w:rsidRDefault="000E5884" w:rsidP="00E96923">
            <w:pPr>
              <w:autoSpaceDE w:val="0"/>
              <w:autoSpaceDN w:val="0"/>
              <w:adjustRightInd w:val="0"/>
              <w:ind w:left="33"/>
              <w:jc w:val="center"/>
              <w:outlineLvl w:val="0"/>
              <w:rPr>
                <w:sz w:val="22"/>
                <w:szCs w:val="22"/>
                <w:u w:val="single"/>
              </w:rPr>
            </w:pPr>
            <w:r w:rsidRPr="00E96923">
              <w:rPr>
                <w:sz w:val="22"/>
                <w:szCs w:val="22"/>
                <w:u w:val="single"/>
              </w:rPr>
              <w:t>При отсутствии</w:t>
            </w:r>
            <w:r w:rsidR="00E96923" w:rsidRPr="00E96923">
              <w:rPr>
                <w:sz w:val="22"/>
                <w:szCs w:val="22"/>
                <w:u w:val="single"/>
              </w:rPr>
              <w:t xml:space="preserve"> </w:t>
            </w:r>
            <w:r w:rsidRPr="00E96923">
              <w:rPr>
                <w:sz w:val="22"/>
                <w:szCs w:val="22"/>
                <w:u w:val="single"/>
              </w:rPr>
              <w:t>сведений (</w:t>
            </w:r>
            <w:r w:rsidR="00E96923" w:rsidRPr="00E96923">
              <w:rPr>
                <w:sz w:val="22"/>
                <w:szCs w:val="22"/>
                <w:u w:val="single"/>
              </w:rPr>
              <w:t>документов):</w:t>
            </w:r>
          </w:p>
          <w:p w:rsidR="001E13B1" w:rsidRPr="009A7140" w:rsidRDefault="00E96923" w:rsidP="00E96923">
            <w:pPr>
              <w:pStyle w:val="ac"/>
              <w:autoSpaceDE w:val="0"/>
              <w:autoSpaceDN w:val="0"/>
              <w:adjustRightInd w:val="0"/>
              <w:ind w:left="33"/>
              <w:outlineLvl w:val="0"/>
            </w:pPr>
            <w:r>
              <w:rPr>
                <w:sz w:val="22"/>
                <w:szCs w:val="22"/>
              </w:rPr>
              <w:t xml:space="preserve">- </w:t>
            </w:r>
            <w:r w:rsidRPr="00E96923">
              <w:rPr>
                <w:sz w:val="22"/>
                <w:szCs w:val="22"/>
              </w:rPr>
              <w:t>30 дней с даты получения недостающих сведений.</w:t>
            </w:r>
          </w:p>
        </w:tc>
        <w:tc>
          <w:tcPr>
            <w:tcW w:w="679" w:type="pct"/>
          </w:tcPr>
          <w:p w:rsidR="001E13B1" w:rsidRDefault="001E13B1" w:rsidP="00DE0E2C">
            <w:pPr>
              <w:autoSpaceDE w:val="0"/>
              <w:autoSpaceDN w:val="0"/>
              <w:adjustRightInd w:val="0"/>
              <w:outlineLvl w:val="0"/>
            </w:pPr>
          </w:p>
          <w:p w:rsidR="001E13B1" w:rsidRDefault="001E13B1" w:rsidP="008804E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</w:t>
            </w:r>
            <w:r w:rsidR="009D02C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3439DB" w:rsidRPr="002831E3" w:rsidTr="00D815DE">
        <w:tc>
          <w:tcPr>
            <w:tcW w:w="225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789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390" w:type="pct"/>
          </w:tcPr>
          <w:p w:rsidR="003439DB" w:rsidRPr="003439DB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Подписание договора заявителем.</w:t>
            </w:r>
          </w:p>
          <w:p w:rsidR="003439DB" w:rsidRPr="003439DB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Заявитель подписывает оба экземпляра проекта договора и в течение 30 дней с даты получения проекта договора направляет </w:t>
            </w:r>
            <w:r w:rsidRPr="003439DB">
              <w:rPr>
                <w:i/>
                <w:sz w:val="22"/>
                <w:szCs w:val="22"/>
              </w:rPr>
              <w:t>(представляет в сетевую организацию</w:t>
            </w:r>
            <w:r w:rsidRPr="003439DB">
              <w:rPr>
                <w:sz w:val="22"/>
                <w:szCs w:val="22"/>
              </w:rPr>
              <w:t>) 1 экземпляр сетевой организации с приложением к нему документов, подтверждающих полномочия лица, подписавшего такой договор *</w:t>
            </w:r>
          </w:p>
          <w:p w:rsidR="003439DB" w:rsidRPr="000E5884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 </w:t>
            </w:r>
            <w:proofErr w:type="gramStart"/>
            <w:r w:rsidRPr="003439DB">
              <w:rPr>
                <w:sz w:val="22"/>
                <w:szCs w:val="22"/>
              </w:rPr>
              <w:t xml:space="preserve">*  </w:t>
            </w:r>
            <w:r w:rsidRPr="003439DB">
              <w:rPr>
                <w:i/>
                <w:sz w:val="22"/>
                <w:szCs w:val="22"/>
              </w:rPr>
              <w:t>приложение</w:t>
            </w:r>
            <w:proofErr w:type="gramEnd"/>
            <w:r w:rsidRPr="003439DB">
              <w:rPr>
                <w:i/>
                <w:sz w:val="22"/>
                <w:szCs w:val="22"/>
              </w:rPr>
              <w:t xml:space="preserve"> для юр. лиц.</w:t>
            </w:r>
          </w:p>
        </w:tc>
        <w:tc>
          <w:tcPr>
            <w:tcW w:w="1027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</w:tcPr>
          <w:p w:rsidR="003439DB" w:rsidRPr="003439DB" w:rsidRDefault="003439DB" w:rsidP="003439DB">
            <w:pPr>
              <w:tabs>
                <w:tab w:val="left" w:pos="0"/>
              </w:tabs>
              <w:autoSpaceDE w:val="0"/>
              <w:autoSpaceDN w:val="0"/>
              <w:adjustRightInd w:val="0"/>
              <w:ind w:left="51"/>
              <w:outlineLvl w:val="0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>- 30 дней со дня получения заявителем проекта договора</w:t>
            </w:r>
          </w:p>
          <w:p w:rsidR="003439DB" w:rsidRPr="003439DB" w:rsidRDefault="003439DB" w:rsidP="003439D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В случае   </w:t>
            </w:r>
            <w:proofErr w:type="spellStart"/>
            <w:proofErr w:type="gramStart"/>
            <w:r w:rsidRPr="003439DB">
              <w:rPr>
                <w:sz w:val="22"/>
                <w:szCs w:val="22"/>
              </w:rPr>
              <w:t>ненаправления</w:t>
            </w:r>
            <w:proofErr w:type="spellEnd"/>
            <w:r w:rsidRPr="003439DB">
              <w:rPr>
                <w:sz w:val="22"/>
                <w:szCs w:val="22"/>
              </w:rPr>
              <w:t xml:space="preserve">  подписанного</w:t>
            </w:r>
            <w:proofErr w:type="gramEnd"/>
            <w:r w:rsidRPr="003439DB">
              <w:rPr>
                <w:sz w:val="22"/>
                <w:szCs w:val="22"/>
              </w:rPr>
              <w:t xml:space="preserve">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679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outlineLvl w:val="0"/>
            </w:pPr>
          </w:p>
          <w:p w:rsidR="003439DB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3439DB" w:rsidRPr="002831E3" w:rsidTr="00D815DE">
        <w:tc>
          <w:tcPr>
            <w:tcW w:w="225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789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-</w:t>
            </w:r>
          </w:p>
        </w:tc>
        <w:tc>
          <w:tcPr>
            <w:tcW w:w="1390" w:type="pct"/>
          </w:tcPr>
          <w:p w:rsidR="003439DB" w:rsidRPr="003439DB" w:rsidRDefault="003439DB" w:rsidP="003439DB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3439DB">
              <w:rPr>
                <w:sz w:val="22"/>
                <w:szCs w:val="22"/>
              </w:rPr>
              <w:t xml:space="preserve"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копию подписанного </w:t>
            </w:r>
            <w:r w:rsidRPr="003439DB">
              <w:rPr>
                <w:sz w:val="22"/>
                <w:szCs w:val="22"/>
              </w:rPr>
              <w:lastRenderedPageBreak/>
              <w:t>с заявителем договора и копии представленных документов заявителем.</w:t>
            </w:r>
          </w:p>
        </w:tc>
        <w:tc>
          <w:tcPr>
            <w:tcW w:w="1027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90" w:type="pct"/>
          </w:tcPr>
          <w:p w:rsidR="003439DB" w:rsidRPr="003439DB" w:rsidRDefault="003439DB" w:rsidP="003439DB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proofErr w:type="gramStart"/>
            <w:r w:rsidRPr="003439DB">
              <w:rPr>
                <w:sz w:val="22"/>
                <w:szCs w:val="22"/>
              </w:rPr>
              <w:t>не</w:t>
            </w:r>
            <w:proofErr w:type="gramEnd"/>
            <w:r w:rsidRPr="003439DB">
              <w:rPr>
                <w:sz w:val="22"/>
                <w:szCs w:val="22"/>
              </w:rPr>
              <w:t xml:space="preserve"> позднее 2 рабочих дней с даты заключения договора </w:t>
            </w:r>
          </w:p>
          <w:p w:rsidR="003439DB" w:rsidRPr="003439DB" w:rsidRDefault="003439DB" w:rsidP="003439DB">
            <w:pPr>
              <w:tabs>
                <w:tab w:val="left" w:pos="0"/>
              </w:tabs>
              <w:autoSpaceDE w:val="0"/>
              <w:autoSpaceDN w:val="0"/>
              <w:adjustRightInd w:val="0"/>
              <w:ind w:left="51"/>
              <w:outlineLvl w:val="0"/>
              <w:rPr>
                <w:sz w:val="22"/>
                <w:szCs w:val="22"/>
              </w:rPr>
            </w:pPr>
          </w:p>
        </w:tc>
        <w:tc>
          <w:tcPr>
            <w:tcW w:w="679" w:type="pct"/>
          </w:tcPr>
          <w:p w:rsidR="003439DB" w:rsidRDefault="003439DB" w:rsidP="003439DB">
            <w:pPr>
              <w:autoSpaceDE w:val="0"/>
              <w:autoSpaceDN w:val="0"/>
              <w:adjustRightInd w:val="0"/>
              <w:outlineLvl w:val="0"/>
            </w:pPr>
          </w:p>
          <w:p w:rsidR="003439DB" w:rsidRDefault="003439DB" w:rsidP="003439DB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594296" w:rsidRPr="002831E3" w:rsidTr="00D815DE">
        <w:tc>
          <w:tcPr>
            <w:tcW w:w="225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78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Выполнение сторонами мероприятий по технологическому присоединению</w:t>
            </w:r>
          </w:p>
        </w:tc>
        <w:tc>
          <w:tcPr>
            <w:tcW w:w="1390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594296" w:rsidRPr="009A7140" w:rsidRDefault="00594296" w:rsidP="00594296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594296" w:rsidRPr="002831E3" w:rsidTr="00D815DE">
        <w:tc>
          <w:tcPr>
            <w:tcW w:w="225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78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94296">
              <w:rPr>
                <w:sz w:val="22"/>
                <w:szCs w:val="22"/>
              </w:rPr>
              <w:t>Разработка сетевой организацией проектной документации согласно обязательствам, предусмотренным техническими условиями до границы участка заявителя</w:t>
            </w:r>
          </w:p>
        </w:tc>
        <w:tc>
          <w:tcPr>
            <w:tcW w:w="1027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</w:t>
            </w:r>
          </w:p>
        </w:tc>
        <w:tc>
          <w:tcPr>
            <w:tcW w:w="890" w:type="pct"/>
          </w:tcPr>
          <w:p w:rsidR="00594296" w:rsidRPr="009A7140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594296" w:rsidRPr="002831E3" w:rsidTr="00D815DE">
        <w:tc>
          <w:tcPr>
            <w:tcW w:w="225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78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594296" w:rsidRPr="00594296" w:rsidRDefault="00594296" w:rsidP="005845C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94296">
              <w:rPr>
                <w:sz w:val="22"/>
                <w:szCs w:val="22"/>
              </w:rPr>
              <w:t>Разработка заявителем проектной документации в границах его земельного участка согласно обязательствам, предусмо</w:t>
            </w:r>
            <w:r w:rsidR="005845C5">
              <w:rPr>
                <w:sz w:val="22"/>
                <w:szCs w:val="22"/>
              </w:rPr>
              <w:t xml:space="preserve">тренным техническими условиями. </w:t>
            </w:r>
            <w:r w:rsidRPr="00594296">
              <w:rPr>
                <w:sz w:val="22"/>
                <w:szCs w:val="22"/>
              </w:rPr>
              <w:t>Заявитель, вправе в инициативном порядке представить в сетевую организацию, разработанную им проектную документацию на подтверждение ее соответствия техническим условиям.</w:t>
            </w:r>
          </w:p>
        </w:tc>
        <w:tc>
          <w:tcPr>
            <w:tcW w:w="1027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</w:t>
            </w:r>
          </w:p>
        </w:tc>
        <w:tc>
          <w:tcPr>
            <w:tcW w:w="890" w:type="pct"/>
          </w:tcPr>
          <w:p w:rsidR="00594296" w:rsidRPr="00594296" w:rsidRDefault="00594296" w:rsidP="005942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94296">
              <w:rPr>
                <w:sz w:val="22"/>
                <w:szCs w:val="22"/>
              </w:rPr>
              <w:t>Согласование в течение 10 дней со дня получения сетевой организацией проектной документации от заявителя</w:t>
            </w:r>
          </w:p>
          <w:p w:rsidR="00594296" w:rsidRPr="00594296" w:rsidRDefault="00594296" w:rsidP="00594296">
            <w:pPr>
              <w:autoSpaceDE w:val="0"/>
              <w:autoSpaceDN w:val="0"/>
              <w:adjustRightInd w:val="0"/>
              <w:outlineLvl w:val="0"/>
              <w:rPr>
                <w:b/>
                <w:sz w:val="22"/>
                <w:szCs w:val="22"/>
              </w:rPr>
            </w:pPr>
          </w:p>
        </w:tc>
        <w:tc>
          <w:tcPr>
            <w:tcW w:w="67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D815DE" w:rsidRPr="002831E3" w:rsidTr="00D815DE">
        <w:tc>
          <w:tcPr>
            <w:tcW w:w="225" w:type="pct"/>
          </w:tcPr>
          <w:p w:rsidR="00594296" w:rsidRPr="002831E3" w:rsidRDefault="00594296" w:rsidP="0059429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3.3.</w:t>
            </w:r>
          </w:p>
        </w:tc>
        <w:tc>
          <w:tcPr>
            <w:tcW w:w="78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594296" w:rsidRPr="00594296" w:rsidRDefault="00594296" w:rsidP="0059429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594296">
              <w:rPr>
                <w:sz w:val="22"/>
                <w:szCs w:val="22"/>
              </w:rPr>
              <w:t xml:space="preserve">Выполнение технических условий заявителем и сетевой организацией согласно </w:t>
            </w:r>
            <w:r w:rsidR="00D815DE">
              <w:rPr>
                <w:sz w:val="22"/>
                <w:szCs w:val="22"/>
              </w:rPr>
              <w:t>техническим условиям</w:t>
            </w:r>
            <w:r w:rsidRPr="00594296">
              <w:rPr>
                <w:sz w:val="22"/>
                <w:szCs w:val="22"/>
              </w:rPr>
              <w:t>.</w:t>
            </w:r>
          </w:p>
          <w:p w:rsidR="00594296" w:rsidRPr="00594296" w:rsidRDefault="00594296" w:rsidP="00594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 xml:space="preserve">- </w:t>
            </w:r>
          </w:p>
        </w:tc>
        <w:tc>
          <w:tcPr>
            <w:tcW w:w="890" w:type="pct"/>
          </w:tcPr>
          <w:p w:rsidR="00594296" w:rsidRPr="00D815DE" w:rsidRDefault="00594296" w:rsidP="0059429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D815DE">
              <w:rPr>
                <w:b/>
                <w:sz w:val="22"/>
                <w:szCs w:val="22"/>
              </w:rPr>
              <w:t>1.</w:t>
            </w:r>
            <w:r w:rsidRPr="00D815DE">
              <w:rPr>
                <w:sz w:val="22"/>
                <w:szCs w:val="22"/>
              </w:rPr>
              <w:t>Если расстояние от границ участка заявителя  до  существующих сетей сетевой организации заявляемого класса напряжения  менее  300/500м</w:t>
            </w:r>
            <w:r w:rsidRPr="00D815DE">
              <w:rPr>
                <w:rStyle w:val="af0"/>
                <w:sz w:val="22"/>
                <w:szCs w:val="22"/>
              </w:rPr>
              <w:footnoteReference w:id="2"/>
            </w:r>
            <w:r w:rsidRPr="00D815DE">
              <w:rPr>
                <w:sz w:val="22"/>
                <w:szCs w:val="22"/>
              </w:rPr>
              <w:t xml:space="preserve">, и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</w:t>
            </w:r>
            <w:r w:rsidRPr="00D815DE">
              <w:rPr>
                <w:sz w:val="22"/>
                <w:szCs w:val="22"/>
              </w:rPr>
              <w:lastRenderedPageBreak/>
              <w:t>программы сетевых организаций (в том числе смежных сетевых организаций), за исключением работ по строительству объектов электрохозяйства от существующих объектов до присоединяемых энергопринимающих устройств:</w:t>
            </w:r>
          </w:p>
          <w:p w:rsidR="00594296" w:rsidRPr="00D815DE" w:rsidRDefault="00594296" w:rsidP="00594296">
            <w:pPr>
              <w:pStyle w:val="ac"/>
              <w:autoSpaceDE w:val="0"/>
              <w:autoSpaceDN w:val="0"/>
              <w:adjustRightInd w:val="0"/>
              <w:ind w:left="360"/>
              <w:outlineLvl w:val="0"/>
              <w:rPr>
                <w:sz w:val="22"/>
                <w:szCs w:val="22"/>
              </w:rPr>
            </w:pPr>
            <w:r w:rsidRPr="00D815DE">
              <w:rPr>
                <w:sz w:val="22"/>
                <w:szCs w:val="22"/>
              </w:rPr>
              <w:t>-   4 месяца;</w:t>
            </w:r>
          </w:p>
          <w:p w:rsidR="00594296" w:rsidRPr="00D815DE" w:rsidRDefault="00594296" w:rsidP="00594296">
            <w:pPr>
              <w:pStyle w:val="ac"/>
              <w:autoSpaceDE w:val="0"/>
              <w:autoSpaceDN w:val="0"/>
              <w:adjustRightInd w:val="0"/>
              <w:ind w:left="360"/>
              <w:outlineLvl w:val="0"/>
              <w:rPr>
                <w:sz w:val="22"/>
                <w:szCs w:val="22"/>
              </w:rPr>
            </w:pPr>
            <w:r w:rsidRPr="00D815DE">
              <w:rPr>
                <w:b/>
                <w:sz w:val="22"/>
                <w:szCs w:val="22"/>
              </w:rPr>
              <w:t>2.</w:t>
            </w:r>
            <w:r w:rsidRPr="00D815DE">
              <w:rPr>
                <w:sz w:val="22"/>
                <w:szCs w:val="22"/>
              </w:rPr>
              <w:t xml:space="preserve">  </w:t>
            </w:r>
            <w:proofErr w:type="gramStart"/>
            <w:r w:rsidRPr="00D815DE">
              <w:rPr>
                <w:sz w:val="22"/>
                <w:szCs w:val="22"/>
              </w:rPr>
              <w:t>в</w:t>
            </w:r>
            <w:proofErr w:type="gramEnd"/>
            <w:r w:rsidRPr="00D815DE">
              <w:rPr>
                <w:sz w:val="22"/>
                <w:szCs w:val="22"/>
              </w:rPr>
              <w:t xml:space="preserve"> иных случаях:                  6 месяцев</w:t>
            </w:r>
          </w:p>
        </w:tc>
        <w:tc>
          <w:tcPr>
            <w:tcW w:w="679" w:type="pct"/>
          </w:tcPr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lastRenderedPageBreak/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  <w:p w:rsidR="00594296" w:rsidRDefault="00594296" w:rsidP="0059429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4296" w:rsidRPr="002831E3" w:rsidRDefault="00594296" w:rsidP="00594296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2E2226" w:rsidRPr="002831E3" w:rsidTr="00D815DE">
        <w:tc>
          <w:tcPr>
            <w:tcW w:w="225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789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2E2226" w:rsidRPr="002E2226" w:rsidRDefault="002E2226" w:rsidP="002E222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Письменное уведомление   в сетевую организацию от заявителя о выполнении технических условий с приложением документов предписанных законодательством.</w:t>
            </w:r>
          </w:p>
        </w:tc>
        <w:tc>
          <w:tcPr>
            <w:tcW w:w="1027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</w:tcPr>
          <w:p w:rsidR="002E2226" w:rsidRP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679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2E2226" w:rsidRPr="002831E3" w:rsidRDefault="002E2226" w:rsidP="002E2226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2E2226" w:rsidRPr="002831E3" w:rsidTr="00D815DE">
        <w:trPr>
          <w:trHeight w:val="841"/>
        </w:trPr>
        <w:tc>
          <w:tcPr>
            <w:tcW w:w="225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89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Проверка выполнения технических условий</w:t>
            </w:r>
          </w:p>
        </w:tc>
        <w:tc>
          <w:tcPr>
            <w:tcW w:w="1390" w:type="pct"/>
          </w:tcPr>
          <w:p w:rsidR="002E2226" w:rsidRPr="0059429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027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890" w:type="pct"/>
          </w:tcPr>
          <w:p w:rsidR="002E2226" w:rsidRP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В течение 10 дней со дня получения уведомления от</w:t>
            </w:r>
            <w:r>
              <w:rPr>
                <w:sz w:val="22"/>
                <w:szCs w:val="22"/>
              </w:rPr>
              <w:t xml:space="preserve"> </w:t>
            </w:r>
            <w:r w:rsidRPr="002E2226">
              <w:rPr>
                <w:sz w:val="22"/>
                <w:szCs w:val="22"/>
              </w:rPr>
              <w:t>заявителя.</w:t>
            </w:r>
          </w:p>
        </w:tc>
        <w:tc>
          <w:tcPr>
            <w:tcW w:w="679" w:type="pct"/>
          </w:tcPr>
          <w:p w:rsidR="002E2226" w:rsidRPr="002831E3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2E2226" w:rsidRPr="002831E3" w:rsidTr="00D815DE">
        <w:trPr>
          <w:trHeight w:val="841"/>
        </w:trPr>
        <w:tc>
          <w:tcPr>
            <w:tcW w:w="225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789" w:type="pct"/>
          </w:tcPr>
          <w:p w:rsidR="002E2226" w:rsidRDefault="002E2226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2E2226" w:rsidRPr="002E2226" w:rsidRDefault="002E2226" w:rsidP="002E222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E2226">
              <w:rPr>
                <w:sz w:val="22"/>
                <w:szCs w:val="22"/>
              </w:rPr>
              <w:t>1.Проверка соответствия технических решений, параметров оборудования (устройств) и проведенных мероприятий, указанных в документах.</w:t>
            </w:r>
          </w:p>
          <w:p w:rsidR="002E2226" w:rsidRPr="002E2226" w:rsidRDefault="002E2226" w:rsidP="002E2226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E2226">
              <w:rPr>
                <w:color w:val="000000"/>
                <w:sz w:val="22"/>
                <w:szCs w:val="22"/>
              </w:rPr>
              <w:t xml:space="preserve"> 2.Проведение осмотра энергопринимающих устройств заявителя.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27" w:type="pct"/>
          </w:tcPr>
          <w:p w:rsidR="002E2226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</w:tcPr>
          <w:p w:rsidR="002E2226" w:rsidRPr="002E2226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9" w:type="pct"/>
          </w:tcPr>
          <w:p w:rsidR="002E2226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92182C" w:rsidRPr="002831E3" w:rsidTr="00D815DE">
        <w:trPr>
          <w:trHeight w:val="565"/>
        </w:trPr>
        <w:tc>
          <w:tcPr>
            <w:tcW w:w="225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789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92182C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2182C">
              <w:rPr>
                <w:sz w:val="22"/>
                <w:szCs w:val="22"/>
              </w:rPr>
              <w:t xml:space="preserve">Заявителю выдается </w:t>
            </w:r>
          </w:p>
          <w:p w:rsidR="00C861D3" w:rsidRPr="0092182C" w:rsidRDefault="00C861D3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осмотра (обследования) электроустановки;</w:t>
            </w:r>
          </w:p>
          <w:p w:rsidR="0092182C" w:rsidRPr="0092182C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2182C">
              <w:rPr>
                <w:sz w:val="22"/>
                <w:szCs w:val="22"/>
              </w:rPr>
              <w:t xml:space="preserve">Акт </w:t>
            </w:r>
            <w:r w:rsidR="00C861D3">
              <w:rPr>
                <w:sz w:val="22"/>
                <w:szCs w:val="22"/>
              </w:rPr>
              <w:t>допуска</w:t>
            </w:r>
            <w:r w:rsidRPr="0092182C">
              <w:rPr>
                <w:sz w:val="22"/>
                <w:szCs w:val="22"/>
              </w:rPr>
              <w:t xml:space="preserve"> приборов учета; </w:t>
            </w:r>
          </w:p>
          <w:p w:rsidR="0092182C" w:rsidRPr="0092182C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2182C">
              <w:rPr>
                <w:sz w:val="22"/>
                <w:szCs w:val="22"/>
              </w:rPr>
              <w:t>Акт о выполнении технических условий.</w:t>
            </w:r>
          </w:p>
          <w:p w:rsidR="0092182C" w:rsidRPr="0092182C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2182C">
              <w:rPr>
                <w:sz w:val="22"/>
                <w:szCs w:val="22"/>
              </w:rPr>
              <w:t>В случае выявленных замечаний в результате осмотра энергопринимающих устройств акт выполнения технических условий оформляется после устранения выявленных нарушений.</w:t>
            </w:r>
          </w:p>
        </w:tc>
        <w:tc>
          <w:tcPr>
            <w:tcW w:w="1027" w:type="pct"/>
          </w:tcPr>
          <w:p w:rsidR="0092182C" w:rsidRPr="000E5884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В бумажном виде</w:t>
            </w:r>
          </w:p>
        </w:tc>
        <w:tc>
          <w:tcPr>
            <w:tcW w:w="890" w:type="pct"/>
          </w:tcPr>
          <w:p w:rsidR="0092182C" w:rsidRPr="000E5884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В день осмотра (при отсутствии замечаний)</w:t>
            </w:r>
          </w:p>
        </w:tc>
        <w:tc>
          <w:tcPr>
            <w:tcW w:w="679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92182C" w:rsidRPr="002831E3" w:rsidTr="00D815DE">
        <w:trPr>
          <w:trHeight w:val="841"/>
        </w:trPr>
        <w:tc>
          <w:tcPr>
            <w:tcW w:w="225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789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92182C" w:rsidRPr="0092182C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92182C">
              <w:rPr>
                <w:sz w:val="22"/>
                <w:szCs w:val="22"/>
              </w:rPr>
              <w:t>Уведомление от заявителя об устранении замечаний с приложением информации от п</w:t>
            </w:r>
            <w:r>
              <w:rPr>
                <w:sz w:val="22"/>
                <w:szCs w:val="22"/>
              </w:rPr>
              <w:t>ринятых мерах по их устранению.</w:t>
            </w:r>
          </w:p>
        </w:tc>
        <w:tc>
          <w:tcPr>
            <w:tcW w:w="1027" w:type="pct"/>
          </w:tcPr>
          <w:p w:rsidR="0092182C" w:rsidRP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</w:t>
            </w:r>
          </w:p>
        </w:tc>
        <w:tc>
          <w:tcPr>
            <w:tcW w:w="890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9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92182C" w:rsidRPr="002831E3" w:rsidTr="00D815DE">
        <w:trPr>
          <w:trHeight w:val="841"/>
        </w:trPr>
        <w:tc>
          <w:tcPr>
            <w:tcW w:w="225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789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92182C" w:rsidRPr="0092182C" w:rsidRDefault="0092182C" w:rsidP="0092182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Повторный осмотр сетевой организацией</w:t>
            </w:r>
          </w:p>
        </w:tc>
        <w:tc>
          <w:tcPr>
            <w:tcW w:w="1027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0" w:type="pct"/>
          </w:tcPr>
          <w:p w:rsidR="0092182C" w:rsidRPr="0092182C" w:rsidRDefault="0092182C" w:rsidP="00D815DE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92182C">
              <w:rPr>
                <w:sz w:val="22"/>
                <w:szCs w:val="22"/>
              </w:rPr>
              <w:t>В течение 3 рабочих дней после получения уведомления об устранении замечаний.</w:t>
            </w:r>
          </w:p>
        </w:tc>
        <w:tc>
          <w:tcPr>
            <w:tcW w:w="679" w:type="pct"/>
          </w:tcPr>
          <w:p w:rsidR="0092182C" w:rsidRDefault="0092182C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D815DE" w:rsidRPr="002831E3" w:rsidTr="00D815DE">
        <w:tc>
          <w:tcPr>
            <w:tcW w:w="225" w:type="pct"/>
          </w:tcPr>
          <w:p w:rsidR="002E2226" w:rsidRPr="002831E3" w:rsidRDefault="002E2226" w:rsidP="002E2226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rPr>
                <w:sz w:val="22"/>
                <w:szCs w:val="22"/>
              </w:rPr>
              <w:t>5</w:t>
            </w:r>
            <w:r w:rsidRPr="002831E3">
              <w:rPr>
                <w:sz w:val="22"/>
                <w:szCs w:val="22"/>
              </w:rPr>
              <w:t>.</w:t>
            </w:r>
          </w:p>
        </w:tc>
        <w:tc>
          <w:tcPr>
            <w:tcW w:w="789" w:type="pct"/>
          </w:tcPr>
          <w:p w:rsidR="002E2226" w:rsidRPr="003552C8" w:rsidRDefault="0092182C" w:rsidP="002E2226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Присоединение объектов заявителя к электрическим сетям</w:t>
            </w:r>
          </w:p>
        </w:tc>
        <w:tc>
          <w:tcPr>
            <w:tcW w:w="1390" w:type="pct"/>
          </w:tcPr>
          <w:p w:rsidR="002E2226" w:rsidRPr="002831E3" w:rsidRDefault="002E2226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027" w:type="pct"/>
          </w:tcPr>
          <w:p w:rsidR="002E2226" w:rsidRPr="002831E3" w:rsidRDefault="002E2226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90" w:type="pct"/>
          </w:tcPr>
          <w:p w:rsidR="002E2226" w:rsidRPr="000E5884" w:rsidRDefault="000E5884" w:rsidP="002E2226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В установленный договором срок</w:t>
            </w:r>
          </w:p>
        </w:tc>
        <w:tc>
          <w:tcPr>
            <w:tcW w:w="679" w:type="pct"/>
          </w:tcPr>
          <w:p w:rsidR="002E2226" w:rsidRPr="002831E3" w:rsidRDefault="002E2226" w:rsidP="000E58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0E5884" w:rsidRPr="002831E3" w:rsidTr="00D815DE">
        <w:tc>
          <w:tcPr>
            <w:tcW w:w="225" w:type="pct"/>
          </w:tcPr>
          <w:p w:rsidR="000E5884" w:rsidRDefault="000E5884" w:rsidP="002E22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789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0E5884" w:rsidRPr="000E5884" w:rsidRDefault="000E5884" w:rsidP="000E5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1027" w:type="pct"/>
          </w:tcPr>
          <w:p w:rsidR="000E5884" w:rsidRPr="002831E3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890" w:type="pct"/>
          </w:tcPr>
          <w:p w:rsidR="000E5884" w:rsidRPr="002831E3" w:rsidRDefault="000E5884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  <w:p w:rsidR="000E5884" w:rsidRDefault="000E5884" w:rsidP="002E2226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0E5884" w:rsidRPr="002831E3" w:rsidTr="00D815DE">
        <w:tc>
          <w:tcPr>
            <w:tcW w:w="225" w:type="pct"/>
          </w:tcPr>
          <w:p w:rsidR="000E5884" w:rsidRDefault="000E5884" w:rsidP="002E2226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789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0E5884" w:rsidRPr="000E5884" w:rsidRDefault="000E5884" w:rsidP="000E5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 xml:space="preserve">Выдача сетевой организацией: </w:t>
            </w:r>
          </w:p>
          <w:p w:rsidR="000E5884" w:rsidRPr="000E5884" w:rsidRDefault="000E5884" w:rsidP="000E5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Акта об осуществлении технологического присоединения;</w:t>
            </w:r>
          </w:p>
          <w:p w:rsidR="000E5884" w:rsidRPr="000E5884" w:rsidRDefault="000E5884" w:rsidP="000E588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Акта разграничения границ балансовой принадлежности сторон;</w:t>
            </w:r>
          </w:p>
          <w:p w:rsidR="000E5884" w:rsidRPr="000E5884" w:rsidRDefault="000E5884" w:rsidP="000E58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>Акт разграничения эксплуата</w:t>
            </w:r>
            <w:r>
              <w:rPr>
                <w:sz w:val="22"/>
                <w:szCs w:val="22"/>
              </w:rPr>
              <w:t>ционной ответственности сторон;</w:t>
            </w:r>
          </w:p>
        </w:tc>
        <w:tc>
          <w:tcPr>
            <w:tcW w:w="1027" w:type="pct"/>
          </w:tcPr>
          <w:p w:rsidR="000E5884" w:rsidRPr="002831E3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 бумажном виде</w:t>
            </w:r>
          </w:p>
        </w:tc>
        <w:tc>
          <w:tcPr>
            <w:tcW w:w="890" w:type="pct"/>
          </w:tcPr>
          <w:p w:rsidR="000E5884" w:rsidRPr="002831E3" w:rsidRDefault="000E5884" w:rsidP="002E2226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79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  <w:tr w:rsidR="000E5884" w:rsidRPr="002831E3" w:rsidTr="00D815DE">
        <w:tc>
          <w:tcPr>
            <w:tcW w:w="225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789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0" w:type="pct"/>
          </w:tcPr>
          <w:p w:rsidR="000E5884" w:rsidRPr="002831E3" w:rsidRDefault="000E5884" w:rsidP="000E5884">
            <w:pPr>
              <w:autoSpaceDE w:val="0"/>
              <w:autoSpaceDN w:val="0"/>
              <w:adjustRightInd w:val="0"/>
              <w:outlineLvl w:val="0"/>
            </w:pPr>
            <w:proofErr w:type="gramStart"/>
            <w:r w:rsidRPr="000E5884">
              <w:rPr>
                <w:sz w:val="22"/>
                <w:szCs w:val="22"/>
              </w:rPr>
              <w:t>Направление  Сетевой</w:t>
            </w:r>
            <w:proofErr w:type="gramEnd"/>
            <w:r w:rsidRPr="000E5884">
              <w:rPr>
                <w:sz w:val="22"/>
                <w:szCs w:val="22"/>
              </w:rPr>
              <w:t xml:space="preserve"> организацией подписанных с  заявителем актов </w:t>
            </w:r>
            <w:r w:rsidRPr="000E5884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0E5884">
              <w:rPr>
                <w:color w:val="000000"/>
                <w:sz w:val="22"/>
                <w:szCs w:val="22"/>
              </w:rPr>
              <w:t>энергосбытовую</w:t>
            </w:r>
            <w:proofErr w:type="spellEnd"/>
            <w:r w:rsidRPr="000E5884">
              <w:rPr>
                <w:color w:val="000000"/>
                <w:sz w:val="22"/>
                <w:szCs w:val="22"/>
              </w:rPr>
              <w:t xml:space="preserve"> организацию</w:t>
            </w:r>
          </w:p>
        </w:tc>
        <w:tc>
          <w:tcPr>
            <w:tcW w:w="1027" w:type="pct"/>
          </w:tcPr>
          <w:p w:rsidR="000E5884" w:rsidRPr="002831E3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В бумажном виде</w:t>
            </w:r>
          </w:p>
        </w:tc>
        <w:tc>
          <w:tcPr>
            <w:tcW w:w="890" w:type="pct"/>
          </w:tcPr>
          <w:p w:rsidR="000E5884" w:rsidRPr="000E5884" w:rsidRDefault="000E5884" w:rsidP="000E5884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E5884">
              <w:rPr>
                <w:sz w:val="22"/>
                <w:szCs w:val="22"/>
              </w:rPr>
              <w:t xml:space="preserve">В течение 2 рабочих дней после предоставления </w:t>
            </w:r>
            <w:proofErr w:type="gramStart"/>
            <w:r w:rsidRPr="000E5884">
              <w:rPr>
                <w:sz w:val="22"/>
                <w:szCs w:val="22"/>
              </w:rPr>
              <w:t>подписанных  заявителем</w:t>
            </w:r>
            <w:proofErr w:type="gramEnd"/>
            <w:r w:rsidRPr="000E5884">
              <w:rPr>
                <w:sz w:val="22"/>
                <w:szCs w:val="22"/>
              </w:rPr>
              <w:t xml:space="preserve"> </w:t>
            </w:r>
            <w:r w:rsidR="00D815DE">
              <w:rPr>
                <w:sz w:val="22"/>
                <w:szCs w:val="22"/>
              </w:rPr>
              <w:t xml:space="preserve">актов в сетевую </w:t>
            </w:r>
            <w:r w:rsidRPr="000E5884">
              <w:rPr>
                <w:sz w:val="22"/>
                <w:szCs w:val="22"/>
              </w:rPr>
              <w:t>организацию.</w:t>
            </w:r>
          </w:p>
        </w:tc>
        <w:tc>
          <w:tcPr>
            <w:tcW w:w="679" w:type="pct"/>
          </w:tcPr>
          <w:p w:rsidR="000E5884" w:rsidRDefault="000E5884" w:rsidP="000E588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РФ №</w:t>
            </w:r>
            <w:r w:rsidRPr="000B39F8">
              <w:rPr>
                <w:sz w:val="22"/>
                <w:szCs w:val="22"/>
              </w:rPr>
              <w:t xml:space="preserve"> 861от 27</w:t>
            </w:r>
            <w:r>
              <w:rPr>
                <w:sz w:val="22"/>
                <w:szCs w:val="22"/>
              </w:rPr>
              <w:t>.12.2004</w:t>
            </w:r>
          </w:p>
        </w:tc>
      </w:tr>
    </w:tbl>
    <w:p w:rsidR="001E13B1" w:rsidRDefault="001E13B1" w:rsidP="002A4E46">
      <w:pPr>
        <w:pStyle w:val="ac"/>
        <w:ind w:left="0"/>
        <w:jc w:val="both"/>
        <w:rPr>
          <w:sz w:val="20"/>
          <w:szCs w:val="20"/>
        </w:rPr>
      </w:pPr>
    </w:p>
    <w:p w:rsidR="001E13B1" w:rsidRPr="0097477C" w:rsidRDefault="001E13B1" w:rsidP="00073D7D">
      <w:pPr>
        <w:rPr>
          <w:b/>
        </w:rPr>
      </w:pPr>
      <w:r w:rsidRPr="00FC5CEE">
        <w:rPr>
          <w:b/>
        </w:rPr>
        <w:t xml:space="preserve">Контактная </w:t>
      </w:r>
      <w:proofErr w:type="gramStart"/>
      <w:r w:rsidRPr="00FC5CEE">
        <w:rPr>
          <w:b/>
        </w:rPr>
        <w:t>информация</w:t>
      </w:r>
      <w:r>
        <w:rPr>
          <w:b/>
        </w:rPr>
        <w:t>:</w:t>
      </w:r>
      <w:r>
        <w:br/>
      </w:r>
      <w:r w:rsidRPr="0097477C">
        <w:rPr>
          <w:sz w:val="26"/>
          <w:szCs w:val="26"/>
        </w:rPr>
        <w:t>ОАО</w:t>
      </w:r>
      <w:proofErr w:type="gramEnd"/>
      <w:r w:rsidRPr="0097477C">
        <w:rPr>
          <w:sz w:val="26"/>
          <w:szCs w:val="26"/>
        </w:rPr>
        <w:t xml:space="preserve"> "Ивгорэлектросеть"</w:t>
      </w:r>
      <w:r>
        <w:t xml:space="preserve"> </w:t>
      </w:r>
      <w:r>
        <w:br/>
        <w:t>153034, г. Иваново, ул. Смирнова, 78</w:t>
      </w:r>
      <w:r>
        <w:br/>
        <w:t>тел.:(4932) 32-93-84</w:t>
      </w:r>
      <w:r>
        <w:br/>
        <w:t>Факс (4932)  41-44-94</w:t>
      </w:r>
      <w:r>
        <w:br/>
        <w:t>e-</w:t>
      </w:r>
      <w:proofErr w:type="spellStart"/>
      <w:r>
        <w:t>mail</w:t>
      </w:r>
      <w:proofErr w:type="spellEnd"/>
      <w:r>
        <w:t xml:space="preserve">: </w:t>
      </w:r>
      <w:hyperlink r:id="rId8" w:history="1">
        <w:r>
          <w:rPr>
            <w:rStyle w:val="af1"/>
          </w:rPr>
          <w:t>ivges@ivges.ru</w:t>
        </w:r>
      </w:hyperlink>
      <w:r w:rsidRPr="00B51212">
        <w:t xml:space="preserve"> </w:t>
      </w:r>
    </w:p>
    <w:p w:rsidR="001E13B1" w:rsidRDefault="001E13B1" w:rsidP="00073D7D"/>
    <w:p w:rsidR="001E13B1" w:rsidRDefault="001E13B1" w:rsidP="00073D7D">
      <w:r w:rsidRPr="0097477C">
        <w:rPr>
          <w:b/>
          <w:i/>
        </w:rPr>
        <w:t>Отдел технологического присоединения</w:t>
      </w:r>
      <w:r>
        <w:t>:</w:t>
      </w:r>
    </w:p>
    <w:p w:rsidR="001E13B1" w:rsidRDefault="001E13B1" w:rsidP="00073D7D">
      <w:smartTag w:uri="urn:schemas-microsoft-com:office:smarttags" w:element="metricconverter">
        <w:smartTagPr>
          <w:attr w:name="ProductID" w:val="153012, г"/>
        </w:smartTagPr>
        <w:r>
          <w:t xml:space="preserve">153012, </w:t>
        </w:r>
        <w:proofErr w:type="spellStart"/>
        <w:r>
          <w:t>г</w:t>
        </w:r>
      </w:smartTag>
      <w:r>
        <w:t>.Иваново</w:t>
      </w:r>
      <w:proofErr w:type="spellEnd"/>
      <w:r>
        <w:t>,</w:t>
      </w:r>
      <w:r w:rsidR="00D815DE">
        <w:t xml:space="preserve"> </w:t>
      </w:r>
      <w:r>
        <w:t>ул. Колотилова,53</w:t>
      </w:r>
      <w:r w:rsidR="00D815DE">
        <w:t xml:space="preserve">, </w:t>
      </w:r>
      <w:proofErr w:type="spellStart"/>
      <w:r w:rsidR="00D815DE">
        <w:t>каб</w:t>
      </w:r>
      <w:proofErr w:type="spellEnd"/>
      <w:r w:rsidR="00D815DE">
        <w:t>. 3.39</w:t>
      </w:r>
    </w:p>
    <w:p w:rsidR="001E13B1" w:rsidRPr="0097477C" w:rsidRDefault="001E13B1" w:rsidP="00073D7D">
      <w:r>
        <w:t>тел.</w:t>
      </w:r>
      <w:r w:rsidR="00D815DE">
        <w:t xml:space="preserve"> (4932) </w:t>
      </w:r>
      <w:r>
        <w:t>30-18-71</w:t>
      </w:r>
      <w:bookmarkStart w:id="0" w:name="_GoBack"/>
      <w:bookmarkEnd w:id="0"/>
    </w:p>
    <w:sectPr w:rsidR="001E13B1" w:rsidRPr="0097477C" w:rsidSect="009A71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704" w:rsidRDefault="00877704" w:rsidP="00E375DA">
      <w:r>
        <w:separator/>
      </w:r>
    </w:p>
  </w:endnote>
  <w:endnote w:type="continuationSeparator" w:id="0">
    <w:p w:rsidR="00877704" w:rsidRDefault="00877704" w:rsidP="00E3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704" w:rsidRDefault="00877704" w:rsidP="00E375DA">
      <w:r>
        <w:separator/>
      </w:r>
    </w:p>
  </w:footnote>
  <w:footnote w:type="continuationSeparator" w:id="0">
    <w:p w:rsidR="00877704" w:rsidRDefault="00877704" w:rsidP="00E375DA">
      <w:r>
        <w:continuationSeparator/>
      </w:r>
    </w:p>
  </w:footnote>
  <w:footnote w:id="1">
    <w:p w:rsidR="001E13B1" w:rsidRPr="00A066D4" w:rsidRDefault="001E13B1" w:rsidP="003F59F7">
      <w:pPr>
        <w:pStyle w:val="ae"/>
      </w:pPr>
      <w:r>
        <w:rPr>
          <w:rStyle w:val="af0"/>
        </w:rPr>
        <w:footnoteRef/>
      </w:r>
      <w:r>
        <w:t xml:space="preserve">- </w:t>
      </w:r>
      <w:r w:rsidRPr="00A066D4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066D4">
        <w:t>кВ</w:t>
      </w:r>
      <w:proofErr w:type="spellEnd"/>
      <w:r w:rsidRPr="00A066D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066D4">
        <w:t>энергопринимающие</w:t>
      </w:r>
      <w:proofErr w:type="spellEnd"/>
      <w:r w:rsidRPr="00A066D4"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066D4">
          <w:t>300 метров</w:t>
        </w:r>
      </w:smartTag>
      <w:r w:rsidRPr="00A066D4"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066D4">
          <w:t>500 метров</w:t>
        </w:r>
      </w:smartTag>
      <w:r w:rsidRPr="00A066D4">
        <w:t xml:space="preserve"> в сельской местности</w:t>
      </w:r>
    </w:p>
    <w:p w:rsidR="001E13B1" w:rsidRDefault="001E13B1" w:rsidP="003F59F7">
      <w:pPr>
        <w:pStyle w:val="ae"/>
      </w:pPr>
    </w:p>
  </w:footnote>
  <w:footnote w:id="2">
    <w:p w:rsidR="00594296" w:rsidRPr="00A066D4" w:rsidRDefault="00594296" w:rsidP="00E375DA">
      <w:pPr>
        <w:pStyle w:val="ae"/>
      </w:pPr>
      <w:r>
        <w:rPr>
          <w:rStyle w:val="af0"/>
        </w:rPr>
        <w:footnoteRef/>
      </w:r>
      <w:r>
        <w:t xml:space="preserve">- </w:t>
      </w:r>
      <w:r w:rsidRPr="00A066D4"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Pr="00A066D4">
        <w:t>кВ</w:t>
      </w:r>
      <w:proofErr w:type="spellEnd"/>
      <w:r w:rsidRPr="00A066D4"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A066D4">
        <w:t>энергопринимающие</w:t>
      </w:r>
      <w:proofErr w:type="spellEnd"/>
      <w:r w:rsidRPr="00A066D4"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A066D4">
          <w:t>300 метров</w:t>
        </w:r>
      </w:smartTag>
      <w:r w:rsidRPr="00A066D4"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A066D4">
          <w:t>500 метров</w:t>
        </w:r>
      </w:smartTag>
      <w:r w:rsidRPr="00A066D4">
        <w:t xml:space="preserve"> в сельской местности</w:t>
      </w:r>
    </w:p>
    <w:p w:rsidR="00594296" w:rsidRDefault="00594296" w:rsidP="00E375DA">
      <w:pPr>
        <w:pStyle w:val="a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E74C0F"/>
    <w:multiLevelType w:val="hybridMultilevel"/>
    <w:tmpl w:val="278EE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943686"/>
    <w:multiLevelType w:val="hybridMultilevel"/>
    <w:tmpl w:val="C792B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247FE"/>
    <w:multiLevelType w:val="hybridMultilevel"/>
    <w:tmpl w:val="CBD41690"/>
    <w:lvl w:ilvl="0" w:tplc="D6109B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7CB8"/>
    <w:rsid w:val="00015181"/>
    <w:rsid w:val="00023186"/>
    <w:rsid w:val="00073D7D"/>
    <w:rsid w:val="000B39F8"/>
    <w:rsid w:val="000E5884"/>
    <w:rsid w:val="00115EF4"/>
    <w:rsid w:val="001D3C12"/>
    <w:rsid w:val="001E13B1"/>
    <w:rsid w:val="001E4C87"/>
    <w:rsid w:val="001F3F14"/>
    <w:rsid w:val="00216C30"/>
    <w:rsid w:val="00251370"/>
    <w:rsid w:val="002831E3"/>
    <w:rsid w:val="0028497D"/>
    <w:rsid w:val="002A4E46"/>
    <w:rsid w:val="002E2226"/>
    <w:rsid w:val="002F70D9"/>
    <w:rsid w:val="003439DB"/>
    <w:rsid w:val="003552C8"/>
    <w:rsid w:val="003D5D9D"/>
    <w:rsid w:val="003F59F7"/>
    <w:rsid w:val="0040693F"/>
    <w:rsid w:val="00420BB9"/>
    <w:rsid w:val="00446FDF"/>
    <w:rsid w:val="00454FD7"/>
    <w:rsid w:val="00466B71"/>
    <w:rsid w:val="0048362A"/>
    <w:rsid w:val="004A2D88"/>
    <w:rsid w:val="004A6259"/>
    <w:rsid w:val="004F307E"/>
    <w:rsid w:val="00502B7B"/>
    <w:rsid w:val="005142E8"/>
    <w:rsid w:val="005438AE"/>
    <w:rsid w:val="005515F5"/>
    <w:rsid w:val="005845C5"/>
    <w:rsid w:val="00594296"/>
    <w:rsid w:val="005A4873"/>
    <w:rsid w:val="005E0B8A"/>
    <w:rsid w:val="00613013"/>
    <w:rsid w:val="00636486"/>
    <w:rsid w:val="00664437"/>
    <w:rsid w:val="00667ADE"/>
    <w:rsid w:val="006736D0"/>
    <w:rsid w:val="006C2BC7"/>
    <w:rsid w:val="006D54A0"/>
    <w:rsid w:val="006E7D9C"/>
    <w:rsid w:val="006F19C4"/>
    <w:rsid w:val="007164C7"/>
    <w:rsid w:val="00767CB8"/>
    <w:rsid w:val="00775CAB"/>
    <w:rsid w:val="00791580"/>
    <w:rsid w:val="007B3DB0"/>
    <w:rsid w:val="007B5179"/>
    <w:rsid w:val="007F1E42"/>
    <w:rsid w:val="00871E2B"/>
    <w:rsid w:val="00877704"/>
    <w:rsid w:val="008804EA"/>
    <w:rsid w:val="008A1473"/>
    <w:rsid w:val="008C7863"/>
    <w:rsid w:val="0092182C"/>
    <w:rsid w:val="00972493"/>
    <w:rsid w:val="0097477C"/>
    <w:rsid w:val="00983F05"/>
    <w:rsid w:val="0099428B"/>
    <w:rsid w:val="009A7140"/>
    <w:rsid w:val="009C1329"/>
    <w:rsid w:val="009C57D2"/>
    <w:rsid w:val="009C7B7E"/>
    <w:rsid w:val="009D02C0"/>
    <w:rsid w:val="009E0891"/>
    <w:rsid w:val="009E2AC4"/>
    <w:rsid w:val="00A066D4"/>
    <w:rsid w:val="00A20719"/>
    <w:rsid w:val="00A72AB2"/>
    <w:rsid w:val="00B30D20"/>
    <w:rsid w:val="00B44280"/>
    <w:rsid w:val="00B51212"/>
    <w:rsid w:val="00B52C95"/>
    <w:rsid w:val="00B752DA"/>
    <w:rsid w:val="00B82D2A"/>
    <w:rsid w:val="00B97423"/>
    <w:rsid w:val="00BA4AFE"/>
    <w:rsid w:val="00C322F9"/>
    <w:rsid w:val="00C36CF3"/>
    <w:rsid w:val="00C861D3"/>
    <w:rsid w:val="00CA2161"/>
    <w:rsid w:val="00CB5E30"/>
    <w:rsid w:val="00CD4B2F"/>
    <w:rsid w:val="00CE4E4C"/>
    <w:rsid w:val="00D11557"/>
    <w:rsid w:val="00D20DCF"/>
    <w:rsid w:val="00D4797A"/>
    <w:rsid w:val="00D815DE"/>
    <w:rsid w:val="00DA7CC6"/>
    <w:rsid w:val="00DE0E2C"/>
    <w:rsid w:val="00E11BA3"/>
    <w:rsid w:val="00E31727"/>
    <w:rsid w:val="00E375DA"/>
    <w:rsid w:val="00E4715F"/>
    <w:rsid w:val="00E96923"/>
    <w:rsid w:val="00EE16EE"/>
    <w:rsid w:val="00F14607"/>
    <w:rsid w:val="00F56404"/>
    <w:rsid w:val="00F9024D"/>
    <w:rsid w:val="00FC5CEE"/>
    <w:rsid w:val="00FF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94CC63-E41A-4741-AAF7-250223B54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CB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969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54FD7"/>
    <w:rPr>
      <w:b/>
      <w:color w:val="26282F"/>
      <w:sz w:val="26"/>
    </w:rPr>
  </w:style>
  <w:style w:type="paragraph" w:customStyle="1" w:styleId="a4">
    <w:name w:val="Таблицы (моноширинный)"/>
    <w:basedOn w:val="a"/>
    <w:next w:val="a"/>
    <w:uiPriority w:val="99"/>
    <w:rsid w:val="00454FD7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2"/>
      <w:szCs w:val="22"/>
      <w:lang w:eastAsia="en-US"/>
    </w:rPr>
  </w:style>
  <w:style w:type="character" w:styleId="a5">
    <w:name w:val="annotation reference"/>
    <w:uiPriority w:val="99"/>
    <w:semiHidden/>
    <w:rsid w:val="0048362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48362A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locked/>
    <w:rsid w:val="0048362A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48362A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48362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83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8362A"/>
    <w:rPr>
      <w:rFonts w:ascii="Tahoma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D11557"/>
    <w:pPr>
      <w:ind w:left="720"/>
      <w:contextualSpacing/>
    </w:pPr>
  </w:style>
  <w:style w:type="paragraph" w:styleId="ad">
    <w:name w:val="Revision"/>
    <w:hidden/>
    <w:uiPriority w:val="99"/>
    <w:semiHidden/>
    <w:rsid w:val="009A7140"/>
    <w:rPr>
      <w:rFonts w:ascii="Times New Roman" w:eastAsia="Times New Roman" w:hAnsi="Times New Roman"/>
      <w:sz w:val="24"/>
      <w:szCs w:val="24"/>
    </w:rPr>
  </w:style>
  <w:style w:type="paragraph" w:styleId="ae">
    <w:name w:val="footnote text"/>
    <w:basedOn w:val="a"/>
    <w:link w:val="af"/>
    <w:uiPriority w:val="99"/>
    <w:rsid w:val="00E375DA"/>
    <w:rPr>
      <w:sz w:val="20"/>
      <w:szCs w:val="20"/>
    </w:rPr>
  </w:style>
  <w:style w:type="character" w:customStyle="1" w:styleId="af">
    <w:name w:val="Текст сноски Знак"/>
    <w:link w:val="ae"/>
    <w:uiPriority w:val="99"/>
    <w:locked/>
    <w:rsid w:val="00E375DA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E375DA"/>
    <w:rPr>
      <w:rFonts w:cs="Times New Roman"/>
      <w:vertAlign w:val="superscript"/>
    </w:rPr>
  </w:style>
  <w:style w:type="character" w:styleId="af1">
    <w:name w:val="Hyperlink"/>
    <w:uiPriority w:val="99"/>
    <w:rsid w:val="00073D7D"/>
    <w:rPr>
      <w:rFonts w:cs="Times New Roman"/>
      <w:color w:val="0000FF"/>
      <w:u w:val="single"/>
    </w:rPr>
  </w:style>
  <w:style w:type="paragraph" w:customStyle="1" w:styleId="2new">
    <w:name w:val="Заголовок 2 new"/>
    <w:basedOn w:val="2"/>
    <w:rsid w:val="00E96923"/>
    <w:pPr>
      <w:numPr>
        <w:ilvl w:val="1"/>
      </w:numPr>
      <w:tabs>
        <w:tab w:val="left" w:pos="198"/>
        <w:tab w:val="left" w:pos="340"/>
        <w:tab w:val="left" w:pos="686"/>
        <w:tab w:val="num" w:pos="2016"/>
      </w:tabs>
      <w:ind w:left="2016" w:hanging="576"/>
    </w:pPr>
    <w:rPr>
      <w:rFonts w:ascii="Times New Roman" w:hAnsi="Times New Roman" w:cs="Arial"/>
      <w:i w:val="0"/>
    </w:rPr>
  </w:style>
  <w:style w:type="character" w:customStyle="1" w:styleId="20">
    <w:name w:val="Заголовок 2 Знак"/>
    <w:link w:val="2"/>
    <w:semiHidden/>
    <w:rsid w:val="00E9692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7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ges@ivge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EESK</Company>
  <LinksUpToDate>false</LinksUpToDate>
  <CharactersWithSpaces>9433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Шадрина Елена Васильевна</dc:creator>
  <cp:keywords/>
  <dc:description/>
  <cp:lastModifiedBy>bugaeva_se</cp:lastModifiedBy>
  <cp:revision>11</cp:revision>
  <cp:lastPrinted>2013-10-04T03:14:00Z</cp:lastPrinted>
  <dcterms:created xsi:type="dcterms:W3CDTF">2015-04-07T13:17:00Z</dcterms:created>
  <dcterms:modified xsi:type="dcterms:W3CDTF">2015-04-08T10:38:00Z</dcterms:modified>
</cp:coreProperties>
</file>