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60" w:rsidRPr="0028148E" w:rsidRDefault="00D76060" w:rsidP="00D97645">
      <w:pPr>
        <w:pStyle w:val="ConsPlusNonformat"/>
        <w:tabs>
          <w:tab w:val="left" w:pos="0"/>
        </w:tabs>
        <w:spacing w:befor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8E">
        <w:rPr>
          <w:rFonts w:ascii="Times New Roman" w:hAnsi="Times New Roman" w:cs="Times New Roman"/>
          <w:b/>
          <w:sz w:val="24"/>
          <w:szCs w:val="24"/>
        </w:rPr>
        <w:t>ПАСПОР</w:t>
      </w:r>
      <w:bookmarkStart w:id="0" w:name="_GoBack"/>
      <w:bookmarkEnd w:id="0"/>
      <w:r w:rsidRPr="0028148E">
        <w:rPr>
          <w:rFonts w:ascii="Times New Roman" w:hAnsi="Times New Roman" w:cs="Times New Roman"/>
          <w:b/>
          <w:sz w:val="24"/>
          <w:szCs w:val="24"/>
        </w:rPr>
        <w:t>Т УСЛУГИ (ПРОЦЕССА) СЕТЕВОЙ ОРГАНИЗАЦИИ</w:t>
      </w:r>
    </w:p>
    <w:p w:rsidR="00D76060" w:rsidRDefault="00D76060" w:rsidP="0093022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76060" w:rsidRPr="00CE29C7" w:rsidRDefault="00D76060" w:rsidP="0093022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E29C7">
        <w:rPr>
          <w:rFonts w:ascii="Times New Roman" w:hAnsi="Times New Roman"/>
          <w:b/>
          <w:sz w:val="24"/>
          <w:szCs w:val="24"/>
        </w:rPr>
        <w:t xml:space="preserve">Восстановление </w:t>
      </w:r>
      <w:r>
        <w:rPr>
          <w:rFonts w:ascii="Times New Roman" w:hAnsi="Times New Roman"/>
          <w:b/>
          <w:sz w:val="24"/>
          <w:szCs w:val="24"/>
        </w:rPr>
        <w:t xml:space="preserve">(переоформление) </w:t>
      </w:r>
      <w:r w:rsidRPr="00CE29C7">
        <w:rPr>
          <w:rFonts w:ascii="Times New Roman" w:hAnsi="Times New Roman"/>
          <w:b/>
          <w:sz w:val="24"/>
          <w:szCs w:val="24"/>
        </w:rPr>
        <w:t>ранее выданных документов о технологическом присоединении</w:t>
      </w:r>
    </w:p>
    <w:p w:rsidR="00D76060" w:rsidRPr="00CE29C7" w:rsidRDefault="00D76060" w:rsidP="0093022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E29C7">
        <w:rPr>
          <w:rFonts w:ascii="Times New Roman" w:hAnsi="Times New Roman"/>
          <w:b/>
          <w:sz w:val="24"/>
          <w:szCs w:val="24"/>
        </w:rPr>
        <w:t>в отношении лица, обратившегося с заявлением в период действия</w:t>
      </w:r>
    </w:p>
    <w:p w:rsidR="00D76060" w:rsidRDefault="00D76060" w:rsidP="0093022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E29C7">
        <w:rPr>
          <w:rFonts w:ascii="Times New Roman" w:hAnsi="Times New Roman"/>
          <w:b/>
          <w:sz w:val="24"/>
          <w:szCs w:val="24"/>
        </w:rPr>
        <w:t>договора об осуществлении технологического присоединения</w:t>
      </w:r>
    </w:p>
    <w:p w:rsidR="00D76060" w:rsidRPr="00B51212" w:rsidRDefault="00D76060" w:rsidP="0093022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(пункт 64 Правил ТП</w:t>
      </w:r>
      <w:r>
        <w:rPr>
          <w:rStyle w:val="FootnoteReference"/>
          <w:rFonts w:ascii="Times New Roman" w:hAnsi="Times New Roman"/>
          <w:b/>
          <w:sz w:val="24"/>
          <w:szCs w:val="24"/>
        </w:rPr>
        <w:footnoteReference w:id="2"/>
      </w:r>
      <w:r>
        <w:rPr>
          <w:rFonts w:ascii="Times New Roman" w:hAnsi="Times New Roman"/>
          <w:b/>
          <w:sz w:val="24"/>
          <w:szCs w:val="24"/>
        </w:rPr>
        <w:t>)</w:t>
      </w:r>
    </w:p>
    <w:p w:rsidR="00D76060" w:rsidRPr="00B51212" w:rsidRDefault="00D76060" w:rsidP="0093022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76060" w:rsidRDefault="00D76060" w:rsidP="002813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1212">
        <w:rPr>
          <w:rFonts w:ascii="Times New Roman" w:hAnsi="Times New Roman"/>
          <w:b/>
          <w:sz w:val="24"/>
          <w:szCs w:val="24"/>
        </w:rPr>
        <w:t>Круг заявителей: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физические лица, юридические лица, индивидуальные предприниматели – законные владельцы электроустановок (энергопринимающих устройств, объектов электросетевого хозяйства, принадлежащих сетевым организациям и иным лицам), имеющие действующий договор об осуществлении технологического присоединения, если необходимость восстановления (переоформления) ранее выданных документов о технологическом присоединении обусловлена следующими причинами:</w:t>
      </w:r>
    </w:p>
    <w:p w:rsidR="00D76060" w:rsidRDefault="00D76060" w:rsidP="002813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утрата ранее выданных документов о технологическом присоединении;</w:t>
      </w:r>
    </w:p>
    <w:p w:rsidR="00D76060" w:rsidRDefault="00D76060" w:rsidP="002813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16B0">
        <w:rPr>
          <w:rFonts w:ascii="Times New Roman" w:hAnsi="Times New Roman"/>
          <w:sz w:val="24"/>
          <w:szCs w:val="24"/>
        </w:rPr>
        <w:t>- необходимость указания в ранее выданных документах информации о максимальной мощности энергопринимающих устройств;</w:t>
      </w:r>
    </w:p>
    <w:p w:rsidR="00D76060" w:rsidRDefault="00D76060" w:rsidP="002813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смена собственника (законного владельца) энергоустановки;</w:t>
      </w:r>
    </w:p>
    <w:p w:rsidR="00D76060" w:rsidRPr="00232745" w:rsidRDefault="00D76060" w:rsidP="002813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32745">
        <w:rPr>
          <w:rFonts w:ascii="Times New Roman" w:hAnsi="Times New Roman"/>
          <w:sz w:val="24"/>
          <w:szCs w:val="24"/>
        </w:rPr>
        <w:t>- наступление иных обстоятельств, требующих внесения изменений в документы о технологическом присоединении (</w:t>
      </w:r>
      <w:r>
        <w:rPr>
          <w:rFonts w:ascii="Times New Roman" w:hAnsi="Times New Roman"/>
          <w:sz w:val="24"/>
          <w:szCs w:val="24"/>
        </w:rPr>
        <w:t xml:space="preserve">изменение </w:t>
      </w:r>
      <w:r w:rsidRPr="00232745">
        <w:rPr>
          <w:rFonts w:ascii="Times New Roman" w:hAnsi="Times New Roman"/>
          <w:sz w:val="24"/>
          <w:szCs w:val="24"/>
        </w:rPr>
        <w:t>условий технологического присоединения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2745">
        <w:rPr>
          <w:rFonts w:ascii="Times New Roman" w:hAnsi="Times New Roman"/>
          <w:sz w:val="24"/>
          <w:szCs w:val="24"/>
        </w:rPr>
        <w:t xml:space="preserve">присвоение </w:t>
      </w:r>
      <w:r>
        <w:rPr>
          <w:rFonts w:ascii="Times New Roman" w:hAnsi="Times New Roman"/>
          <w:sz w:val="24"/>
          <w:szCs w:val="24"/>
        </w:rPr>
        <w:t xml:space="preserve">нового </w:t>
      </w:r>
      <w:r w:rsidRPr="00232745">
        <w:rPr>
          <w:rFonts w:ascii="Times New Roman" w:hAnsi="Times New Roman"/>
          <w:sz w:val="24"/>
          <w:szCs w:val="24"/>
        </w:rPr>
        <w:t>адреса объекту недвижимости; смена фамилии заявителя; выявление опечатки в тексте технических условий после заключения договора; иные обстоятельства)</w:t>
      </w:r>
      <w:r>
        <w:rPr>
          <w:rFonts w:ascii="Times New Roman" w:hAnsi="Times New Roman"/>
          <w:sz w:val="24"/>
          <w:szCs w:val="24"/>
        </w:rPr>
        <w:t>.</w:t>
      </w:r>
    </w:p>
    <w:p w:rsidR="00D76060" w:rsidRPr="00B51212" w:rsidRDefault="00D76060" w:rsidP="0093022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51212">
        <w:rPr>
          <w:rFonts w:ascii="Times New Roman" w:hAnsi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D76060" w:rsidRDefault="00D76060" w:rsidP="00CE29C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более 1 000 руб. (пункт 79 Правил технологического присоединения).</w:t>
      </w:r>
    </w:p>
    <w:p w:rsidR="00D76060" w:rsidRDefault="00D76060" w:rsidP="00CE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ТП.</w:t>
      </w:r>
    </w:p>
    <w:p w:rsidR="00D76060" w:rsidRDefault="00D76060" w:rsidP="00F235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40607">
        <w:rPr>
          <w:rFonts w:ascii="Times New Roman" w:hAnsi="Times New Roman"/>
          <w:b/>
          <w:sz w:val="24"/>
          <w:szCs w:val="24"/>
        </w:rPr>
        <w:t>Условия оказания услуги (процесса):</w:t>
      </w:r>
      <w:r>
        <w:rPr>
          <w:rFonts w:ascii="Times New Roman" w:hAnsi="Times New Roman"/>
          <w:sz w:val="24"/>
          <w:szCs w:val="24"/>
        </w:rPr>
        <w:t xml:space="preserve"> представление в сетевую организацию документов, подтверждающих наступление обстоятельств, требующих внесение изменений в документы о технологическом присоединении (для случаев восстановления (переоформления) документов по причине наступления соответствующих обстоятельств).</w:t>
      </w:r>
    </w:p>
    <w:p w:rsidR="00D76060" w:rsidRDefault="00D76060" w:rsidP="00F235A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оказания услуги (процесса) по восстановлению (переоформлению) ранее выданных документов о технологическом присоединении, если заявителем является смежная сетевая организация или собственник (законный владелец) объектов по производству электрической энергии, устанавливаются соглашением сторон (пункт 58 Правил ТП).</w:t>
      </w:r>
    </w:p>
    <w:p w:rsidR="00D76060" w:rsidRDefault="00D76060" w:rsidP="0093022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1E8A">
        <w:rPr>
          <w:rFonts w:ascii="Times New Roman" w:hAnsi="Times New Roman"/>
          <w:b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D76060" w:rsidRDefault="00D76060" w:rsidP="0093022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дубликаты ранее выданных технических условий или  новые технические условия с внесенными в них изменениями;</w:t>
      </w:r>
    </w:p>
    <w:p w:rsidR="00D76060" w:rsidRDefault="00D76060" w:rsidP="0093022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дубликат акта о выполнении заявителем технических условий или новый акт о выполнении заявителем технических условий;</w:t>
      </w:r>
    </w:p>
    <w:p w:rsidR="00D76060" w:rsidRDefault="00D76060" w:rsidP="0093022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дубликат акта осмотра (обследования) электроустановки или новый акт осмотра (обследования) электроустановок заявителя.</w:t>
      </w:r>
    </w:p>
    <w:p w:rsidR="00D76060" w:rsidRDefault="00D76060" w:rsidP="0093022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E6D28">
        <w:rPr>
          <w:rFonts w:ascii="Times New Roman" w:hAnsi="Times New Roman"/>
          <w:b/>
          <w:sz w:val="24"/>
          <w:szCs w:val="24"/>
        </w:rPr>
        <w:t>Общий срок оказания услуги (процесса):</w:t>
      </w:r>
    </w:p>
    <w:p w:rsidR="00D76060" w:rsidRDefault="00D76060" w:rsidP="0093022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 (пункт 67 Правил ТП);</w:t>
      </w:r>
    </w:p>
    <w:p w:rsidR="00D76060" w:rsidRDefault="00D76060" w:rsidP="0093022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предельный срок выдачи дубликатов акта о выполнении заявителем технических условий и акта осмотра (обследования) электроустановки (новых актов) в результате рассмотрения заявления об их восстановлении (переоформлении), Правилами  ТП не установлен.</w:t>
      </w:r>
    </w:p>
    <w:p w:rsidR="00D76060" w:rsidRPr="00FC5CEE" w:rsidRDefault="00D76060" w:rsidP="0093022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E6D28">
        <w:rPr>
          <w:rFonts w:ascii="Times New Roman" w:hAnsi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D76060" w:rsidRPr="00B51212" w:rsidRDefault="00D76060" w:rsidP="0093022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3544"/>
        <w:gridCol w:w="1984"/>
        <w:gridCol w:w="3119"/>
        <w:gridCol w:w="2835"/>
      </w:tblGrid>
      <w:tr w:rsidR="00D76060" w:rsidRPr="00EA78BF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78BF">
              <w:rPr>
                <w:rFonts w:ascii="Times New Roman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78BF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78BF">
              <w:rPr>
                <w:rFonts w:ascii="Times New Roman" w:hAnsi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78BF">
              <w:rPr>
                <w:rFonts w:ascii="Times New Roman" w:hAnsi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78BF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78BF">
              <w:rPr>
                <w:rFonts w:ascii="Times New Roman" w:hAnsi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D76060" w:rsidRPr="00EA78BF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Подача заявления заявителем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6E5B2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прием и регистрация заявления сетевой организацией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3E3AC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Заявление подается в письменном виде (по усмотрению сетевой организации может быть организована подача заявления через Интернет-ресурсы).</w:t>
            </w:r>
          </w:p>
          <w:p w:rsidR="00D76060" w:rsidRPr="00EA78BF" w:rsidRDefault="00D76060" w:rsidP="003E3AC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Документы, прилагаемые к заявлению, представляются в сетевую организацию в виде копий с предъявлением оригиналов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В течении срока действия договора об осуществлении технологического присоединения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6E5B2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пункт 57 Правил ТП</w:t>
            </w:r>
          </w:p>
          <w:p w:rsidR="00D76060" w:rsidRPr="00EA78BF" w:rsidRDefault="00D76060" w:rsidP="006E5B2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пункт 63 Правил ТП</w:t>
            </w:r>
          </w:p>
          <w:p w:rsidR="00D76060" w:rsidRPr="00EA78BF" w:rsidRDefault="00D76060" w:rsidP="006E5B2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пункт 64 Правил ТП</w:t>
            </w:r>
          </w:p>
        </w:tc>
      </w:tr>
      <w:tr w:rsidR="00D76060" w:rsidRPr="00EA78BF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Обработка заявления сетевой организацией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проверка заявления (по его содержанию) и приложенных к заявлению документов;</w:t>
            </w:r>
          </w:p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отметка об отсутствии у заявителя копий документов, указанных в пп. «в» и «е» пункта 62 Правил ТП;</w:t>
            </w:r>
          </w:p>
          <w:p w:rsidR="00D76060" w:rsidRPr="00EA78BF" w:rsidRDefault="00D76060" w:rsidP="0091523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проверка документального подтверждения заявителем наступления обстоятельств, требующих внесения изменений в документы о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F345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Срок нормативно не закреплен.</w:t>
            </w:r>
          </w:p>
          <w:p w:rsidR="00D76060" w:rsidRPr="00EA78BF" w:rsidRDefault="00D76060" w:rsidP="00F345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В случае обработки заявления о выдачи дубликатов ТУ – в пределах 7 дней со дня получения сетевой организацией  заявления.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42236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Сетевой организацией проверяется соответствие заявки и приложенных к ней документов на предмет соблюдения заявителем пункта 60 и пп. «а» и «б» пункта 62 Правил ТП</w:t>
            </w:r>
          </w:p>
          <w:p w:rsidR="00D76060" w:rsidRPr="00EA78BF" w:rsidRDefault="00D76060" w:rsidP="0042236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абзац 2 пункта 63 Правил ТП</w:t>
            </w:r>
          </w:p>
          <w:p w:rsidR="00D76060" w:rsidRPr="00EA78BF" w:rsidRDefault="00D76060" w:rsidP="0042236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пункт 67 Правил ТП</w:t>
            </w:r>
          </w:p>
        </w:tc>
      </w:tr>
      <w:tr w:rsidR="00D76060" w:rsidRPr="00EA78BF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Сообщение заявителю о несоблюдении требований пункта 60 и пп. «а» и «б» пункта 62 Правил ТП, не представлении документального подтверждения наступления обстоятельств, требующих внесения изменений в документы о ТП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подготовка и направление в адрес заявителя соответствующего письма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В письменном виде, заказным письмом с уведомлением о вручении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Срок нормативно не закреплен.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Нормативно такая обязанность (право) сетевой организации не закреплен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A78B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D76060" w:rsidRPr="00EA78BF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91523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Подготовка дубликатов документов о ТП или новых документов о ТП.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541AA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передача заявления в службы для подготовки проекта дубликата документов о ТП или проектов новых документов;</w:t>
            </w:r>
          </w:p>
          <w:p w:rsidR="00D76060" w:rsidRPr="00EA78BF" w:rsidRDefault="00D76060" w:rsidP="0091523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обеспечение подписания составленных проектов со стороны сетевой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Срок нормативно не закреплен.</w:t>
            </w:r>
          </w:p>
          <w:p w:rsidR="00D76060" w:rsidRPr="00EA78BF" w:rsidRDefault="00D76060" w:rsidP="00F345A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В случае подготовки дубликатов ТУ – в пределах 7 дней со дня получения сетевой организацией заявления.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пункт 67 Правил ТП</w:t>
            </w:r>
          </w:p>
        </w:tc>
      </w:tr>
      <w:tr w:rsidR="00D76060" w:rsidRPr="00EA78BF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Выдача документов о ТП заявителю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сообщение заявителю о готовности его документов;</w:t>
            </w:r>
          </w:p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вручение документов заявителю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Нормативно не установлена. Документы могут быть вручены заявителю нарочно, могут быть направлены почтовым отправлением.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500D4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 xml:space="preserve">Документы должны быть выданы в срок, указанный в графе «общий срок оказания услуги (процесса)»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060" w:rsidRPr="00EA78BF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Направление заявителем в сетевую организацию восстановленных (переоформленных) документов о ТП, подписанных заявителем</w:t>
            </w:r>
          </w:p>
          <w:p w:rsidR="00D76060" w:rsidRPr="00EA78BF" w:rsidRDefault="00D76060" w:rsidP="00687C7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8BF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</w:p>
          <w:p w:rsidR="00D76060" w:rsidRPr="00EA78BF" w:rsidRDefault="00D76060" w:rsidP="00687C7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Мотивированного отказа от их подписания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принятие подписанных заявителем документов;</w:t>
            </w:r>
          </w:p>
          <w:p w:rsidR="00D76060" w:rsidRPr="00EA78BF" w:rsidRDefault="00D76060" w:rsidP="005E271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обеспечение их регистрации и хранения</w:t>
            </w:r>
          </w:p>
          <w:p w:rsidR="00D76060" w:rsidRPr="00EA78BF" w:rsidRDefault="00D76060" w:rsidP="005E271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060" w:rsidRPr="00EA78BF" w:rsidRDefault="00D76060" w:rsidP="005E271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060" w:rsidRPr="00EA78BF" w:rsidRDefault="00D76060" w:rsidP="005E271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060" w:rsidRPr="00EA78BF" w:rsidRDefault="00D76060" w:rsidP="005E271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060" w:rsidRPr="00EA78BF" w:rsidRDefault="00D76060" w:rsidP="00687C7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6060" w:rsidRPr="00EA78BF" w:rsidRDefault="00D76060" w:rsidP="00687C7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8BF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</w:p>
          <w:p w:rsidR="00D76060" w:rsidRPr="00EA78BF" w:rsidRDefault="00D76060" w:rsidP="00687C7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пункт 80 Правил ТП</w:t>
            </w:r>
          </w:p>
        </w:tc>
      </w:tr>
    </w:tbl>
    <w:p w:rsidR="00D76060" w:rsidRPr="00B51212" w:rsidRDefault="00D76060" w:rsidP="0093022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76060" w:rsidRPr="0097477C" w:rsidRDefault="00D76060" w:rsidP="0097477C">
      <w:pPr>
        <w:rPr>
          <w:rFonts w:ascii="Times New Roman" w:hAnsi="Times New Roman"/>
          <w:b/>
          <w:sz w:val="24"/>
          <w:szCs w:val="24"/>
        </w:rPr>
      </w:pPr>
      <w:r w:rsidRPr="00FC5CEE">
        <w:rPr>
          <w:rFonts w:ascii="Times New Roman" w:hAnsi="Times New Roman"/>
          <w:b/>
          <w:sz w:val="24"/>
          <w:szCs w:val="24"/>
        </w:rPr>
        <w:t>Контактная информация</w:t>
      </w:r>
      <w:r>
        <w:rPr>
          <w:rFonts w:ascii="Times New Roman" w:hAnsi="Times New Roman"/>
          <w:b/>
          <w:sz w:val="24"/>
          <w:szCs w:val="24"/>
        </w:rPr>
        <w:t>:</w:t>
      </w:r>
      <w:r>
        <w:br/>
      </w:r>
      <w:r w:rsidRPr="0097477C">
        <w:rPr>
          <w:sz w:val="26"/>
          <w:szCs w:val="26"/>
        </w:rPr>
        <w:t>ОАО "Ивгорэлектросеть"</w:t>
      </w:r>
      <w:r>
        <w:t xml:space="preserve"> </w:t>
      </w:r>
      <w:r>
        <w:br/>
        <w:t>153034, г. Иваново, ул. Смирнова, 78</w:t>
      </w:r>
      <w:r>
        <w:br/>
        <w:t>тел.:(4932) 32-93-84</w:t>
      </w:r>
      <w:r>
        <w:br/>
        <w:t>Факс (4932)  41-44-94</w:t>
      </w:r>
      <w:r>
        <w:br/>
        <w:t xml:space="preserve">e-mail: </w:t>
      </w:r>
      <w:hyperlink r:id="rId6" w:history="1">
        <w:r>
          <w:rPr>
            <w:rStyle w:val="Hyperlink"/>
          </w:rPr>
          <w:t>ivges@ivges.ru</w:t>
        </w:r>
      </w:hyperlink>
      <w:r w:rsidRPr="00B51212">
        <w:rPr>
          <w:rFonts w:ascii="Times New Roman" w:hAnsi="Times New Roman"/>
          <w:sz w:val="24"/>
          <w:szCs w:val="24"/>
        </w:rPr>
        <w:t xml:space="preserve"> </w:t>
      </w:r>
    </w:p>
    <w:p w:rsidR="00D76060" w:rsidRDefault="00D76060" w:rsidP="0097477C">
      <w:pPr>
        <w:rPr>
          <w:rFonts w:ascii="Times New Roman" w:hAnsi="Times New Roman"/>
          <w:sz w:val="24"/>
          <w:szCs w:val="24"/>
        </w:rPr>
      </w:pPr>
    </w:p>
    <w:p w:rsidR="00D76060" w:rsidRDefault="00D76060" w:rsidP="0097477C">
      <w:pPr>
        <w:spacing w:line="240" w:lineRule="auto"/>
        <w:rPr>
          <w:rFonts w:ascii="Times New Roman" w:hAnsi="Times New Roman"/>
          <w:sz w:val="24"/>
          <w:szCs w:val="24"/>
        </w:rPr>
      </w:pPr>
      <w:r w:rsidRPr="0097477C">
        <w:rPr>
          <w:rFonts w:ascii="Times New Roman" w:hAnsi="Times New Roman"/>
          <w:b/>
          <w:i/>
          <w:sz w:val="24"/>
          <w:szCs w:val="24"/>
        </w:rPr>
        <w:t>Отдел технологического присоединения</w:t>
      </w:r>
      <w:r>
        <w:rPr>
          <w:rFonts w:ascii="Times New Roman" w:hAnsi="Times New Roman"/>
          <w:sz w:val="24"/>
          <w:szCs w:val="24"/>
        </w:rPr>
        <w:t>:</w:t>
      </w:r>
    </w:p>
    <w:p w:rsidR="00D76060" w:rsidRDefault="00D76060" w:rsidP="0097477C">
      <w:pPr>
        <w:spacing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3012, г"/>
        </w:smartTagPr>
        <w:r>
          <w:rPr>
            <w:rFonts w:ascii="Times New Roman" w:hAnsi="Times New Roman"/>
            <w:sz w:val="24"/>
            <w:szCs w:val="24"/>
          </w:rPr>
          <w:t>153012, г</w:t>
        </w:r>
      </w:smartTag>
      <w:r>
        <w:rPr>
          <w:rFonts w:ascii="Times New Roman" w:hAnsi="Times New Roman"/>
          <w:sz w:val="24"/>
          <w:szCs w:val="24"/>
        </w:rPr>
        <w:t>.Иваново</w:t>
      </w:r>
    </w:p>
    <w:p w:rsidR="00D76060" w:rsidRDefault="00D76060" w:rsidP="009747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Колотилова,53, каб.3.39</w:t>
      </w:r>
    </w:p>
    <w:p w:rsidR="00D76060" w:rsidRPr="0097477C" w:rsidRDefault="00D76060" w:rsidP="0097477C">
      <w:pPr>
        <w:spacing w:line="240" w:lineRule="auto"/>
      </w:pPr>
      <w:r>
        <w:rPr>
          <w:rFonts w:ascii="Times New Roman" w:hAnsi="Times New Roman"/>
          <w:sz w:val="24"/>
          <w:szCs w:val="24"/>
        </w:rPr>
        <w:t>тел.30-18-71</w:t>
      </w:r>
    </w:p>
    <w:sectPr w:rsidR="00D76060" w:rsidRPr="0097477C" w:rsidSect="005E6D28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060" w:rsidRDefault="00D76060" w:rsidP="00D97645">
      <w:pPr>
        <w:spacing w:after="0" w:line="240" w:lineRule="auto"/>
      </w:pPr>
      <w:r>
        <w:separator/>
      </w:r>
    </w:p>
  </w:endnote>
  <w:endnote w:type="continuationSeparator" w:id="1">
    <w:p w:rsidR="00D76060" w:rsidRDefault="00D76060" w:rsidP="00D9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060" w:rsidRDefault="00D76060" w:rsidP="00D97645">
      <w:pPr>
        <w:spacing w:after="0" w:line="240" w:lineRule="auto"/>
      </w:pPr>
      <w:r>
        <w:separator/>
      </w:r>
    </w:p>
  </w:footnote>
  <w:footnote w:type="continuationSeparator" w:id="1">
    <w:p w:rsidR="00D76060" w:rsidRDefault="00D76060" w:rsidP="00D97645">
      <w:pPr>
        <w:spacing w:after="0" w:line="240" w:lineRule="auto"/>
      </w:pPr>
      <w:r>
        <w:continuationSeparator/>
      </w:r>
    </w:p>
  </w:footnote>
  <w:footnote w:id="2">
    <w:p w:rsidR="00D76060" w:rsidRPr="00B718C5" w:rsidRDefault="00D76060" w:rsidP="00D97645">
      <w:r>
        <w:rPr>
          <w:rStyle w:val="FootnoteReference"/>
        </w:rPr>
        <w:footnoteRef/>
      </w:r>
      <w:r>
        <w:rPr>
          <w:sz w:val="20"/>
          <w:szCs w:val="20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>
        <w:rPr>
          <w:bCs/>
          <w:sz w:val="20"/>
          <w:szCs w:val="20"/>
        </w:rPr>
        <w:t xml:space="preserve">утвержденных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  <w:sz w:val="20"/>
            <w:szCs w:val="20"/>
          </w:rPr>
          <w:t>2004 г</w:t>
        </w:r>
      </w:smartTag>
      <w:r>
        <w:rPr>
          <w:bCs/>
          <w:sz w:val="20"/>
          <w:szCs w:val="20"/>
        </w:rPr>
        <w:t>. N 861.</w:t>
      </w:r>
    </w:p>
    <w:p w:rsidR="00D76060" w:rsidRDefault="00D76060" w:rsidP="00D976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228"/>
    <w:rsid w:val="00006601"/>
    <w:rsid w:val="00031ACB"/>
    <w:rsid w:val="00040607"/>
    <w:rsid w:val="0005439E"/>
    <w:rsid w:val="00060334"/>
    <w:rsid w:val="000C0EAE"/>
    <w:rsid w:val="001305C6"/>
    <w:rsid w:val="00173F70"/>
    <w:rsid w:val="001839B0"/>
    <w:rsid w:val="001B3ACC"/>
    <w:rsid w:val="00204441"/>
    <w:rsid w:val="002251CB"/>
    <w:rsid w:val="00232745"/>
    <w:rsid w:val="00252883"/>
    <w:rsid w:val="0027303B"/>
    <w:rsid w:val="002813F3"/>
    <w:rsid w:val="0028148E"/>
    <w:rsid w:val="002E2A6D"/>
    <w:rsid w:val="00327B29"/>
    <w:rsid w:val="00350AE2"/>
    <w:rsid w:val="00360806"/>
    <w:rsid w:val="003A4CF7"/>
    <w:rsid w:val="003B06E2"/>
    <w:rsid w:val="003C1C54"/>
    <w:rsid w:val="003E3AC3"/>
    <w:rsid w:val="0041023E"/>
    <w:rsid w:val="00422367"/>
    <w:rsid w:val="0043052A"/>
    <w:rsid w:val="00446CFE"/>
    <w:rsid w:val="004650BA"/>
    <w:rsid w:val="004D7E3E"/>
    <w:rsid w:val="00500D46"/>
    <w:rsid w:val="00522E08"/>
    <w:rsid w:val="00541AAE"/>
    <w:rsid w:val="00543897"/>
    <w:rsid w:val="005705BD"/>
    <w:rsid w:val="005717A4"/>
    <w:rsid w:val="005D6BD6"/>
    <w:rsid w:val="005E271B"/>
    <w:rsid w:val="005E6D28"/>
    <w:rsid w:val="005E7170"/>
    <w:rsid w:val="0065087D"/>
    <w:rsid w:val="006616B0"/>
    <w:rsid w:val="006804BA"/>
    <w:rsid w:val="00681D5D"/>
    <w:rsid w:val="006841CA"/>
    <w:rsid w:val="00687C76"/>
    <w:rsid w:val="006E5B27"/>
    <w:rsid w:val="006E6E16"/>
    <w:rsid w:val="00700F51"/>
    <w:rsid w:val="00784D6E"/>
    <w:rsid w:val="007C078C"/>
    <w:rsid w:val="00837D10"/>
    <w:rsid w:val="00841A23"/>
    <w:rsid w:val="00892E8D"/>
    <w:rsid w:val="00915235"/>
    <w:rsid w:val="00930228"/>
    <w:rsid w:val="00957E55"/>
    <w:rsid w:val="0097469B"/>
    <w:rsid w:val="0097477C"/>
    <w:rsid w:val="00984B94"/>
    <w:rsid w:val="009A1B15"/>
    <w:rsid w:val="009B7199"/>
    <w:rsid w:val="009C5E8F"/>
    <w:rsid w:val="009D207B"/>
    <w:rsid w:val="00A000C9"/>
    <w:rsid w:val="00A0092A"/>
    <w:rsid w:val="00A16927"/>
    <w:rsid w:val="00A54166"/>
    <w:rsid w:val="00A56CE4"/>
    <w:rsid w:val="00AA50B0"/>
    <w:rsid w:val="00AA7D59"/>
    <w:rsid w:val="00AB2A0E"/>
    <w:rsid w:val="00AE3F1C"/>
    <w:rsid w:val="00AF5717"/>
    <w:rsid w:val="00AF72F3"/>
    <w:rsid w:val="00B005C5"/>
    <w:rsid w:val="00B51212"/>
    <w:rsid w:val="00B718C5"/>
    <w:rsid w:val="00B91F74"/>
    <w:rsid w:val="00BD11F0"/>
    <w:rsid w:val="00C114D0"/>
    <w:rsid w:val="00C57778"/>
    <w:rsid w:val="00CA45BE"/>
    <w:rsid w:val="00CE29C7"/>
    <w:rsid w:val="00D22580"/>
    <w:rsid w:val="00D452CE"/>
    <w:rsid w:val="00D76060"/>
    <w:rsid w:val="00D97645"/>
    <w:rsid w:val="00E31E8A"/>
    <w:rsid w:val="00E3742E"/>
    <w:rsid w:val="00E46E28"/>
    <w:rsid w:val="00E7597F"/>
    <w:rsid w:val="00E8646C"/>
    <w:rsid w:val="00EA78BF"/>
    <w:rsid w:val="00EB0B5C"/>
    <w:rsid w:val="00F235AB"/>
    <w:rsid w:val="00F345AD"/>
    <w:rsid w:val="00F37027"/>
    <w:rsid w:val="00F64714"/>
    <w:rsid w:val="00F76553"/>
    <w:rsid w:val="00FB06FC"/>
    <w:rsid w:val="00FC12E2"/>
    <w:rsid w:val="00FC5CEE"/>
    <w:rsid w:val="00FF068A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30228"/>
  </w:style>
  <w:style w:type="paragraph" w:customStyle="1" w:styleId="ConsPlusNonformat">
    <w:name w:val="ConsPlusNonformat"/>
    <w:uiPriority w:val="99"/>
    <w:rsid w:val="00D976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976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764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97645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locked/>
    <w:rsid w:val="0097477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747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ges@ivge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960</Words>
  <Characters>5475</Characters>
  <Application>Microsoft Office Outlook</Application>
  <DocSecurity>0</DocSecurity>
  <Lines>0</Lines>
  <Paragraphs>0</Paragraphs>
  <ScaleCrop>false</ScaleCrop>
  <Company>Lenenergo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Lysenkova.EN</dc:creator>
  <cp:keywords/>
  <dc:description/>
  <cp:lastModifiedBy>petrova_su</cp:lastModifiedBy>
  <cp:revision>3</cp:revision>
  <cp:lastPrinted>2014-08-11T05:50:00Z</cp:lastPrinted>
  <dcterms:created xsi:type="dcterms:W3CDTF">2015-04-07T08:08:00Z</dcterms:created>
  <dcterms:modified xsi:type="dcterms:W3CDTF">2015-04-07T11:56:00Z</dcterms:modified>
</cp:coreProperties>
</file>