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30" w:rsidRDefault="00FE7830" w:rsidP="00FE7830">
      <w:pPr>
        <w:jc w:val="center"/>
      </w:pPr>
      <w:r>
        <w:t>ПЕРЕЧЕНЬ</w:t>
      </w:r>
    </w:p>
    <w:p w:rsidR="00FE7830" w:rsidRDefault="00FE7830" w:rsidP="00FE7830">
      <w:pPr>
        <w:jc w:val="center"/>
      </w:pPr>
      <w:r>
        <w:t>мероприятий по снижению размеров потерь в электрических сетях.</w:t>
      </w:r>
    </w:p>
    <w:p w:rsidR="00FE7830" w:rsidRDefault="00FE7830" w:rsidP="00FE7830">
      <w:pPr>
        <w:jc w:val="center"/>
      </w:pPr>
    </w:p>
    <w:p w:rsidR="00FE7830" w:rsidRDefault="00FE7830" w:rsidP="00FE7830">
      <w:pPr>
        <w:numPr>
          <w:ilvl w:val="0"/>
          <w:numId w:val="1"/>
        </w:numPr>
        <w:jc w:val="both"/>
      </w:pPr>
      <w:proofErr w:type="gramStart"/>
      <w:r>
        <w:t xml:space="preserve">Реконструкция линий электропередачи напряжением 6 и 0,4 </w:t>
      </w:r>
      <w:proofErr w:type="spellStart"/>
      <w:r>
        <w:t>кВ</w:t>
      </w:r>
      <w:proofErr w:type="spellEnd"/>
      <w:r>
        <w:t xml:space="preserve">, строительство ТП и РП, прокладка распределительных линий электропередачи напряжением 6 и 0,4 </w:t>
      </w:r>
      <w:proofErr w:type="spellStart"/>
      <w:r>
        <w:t>кВ</w:t>
      </w:r>
      <w:proofErr w:type="spellEnd"/>
      <w:r>
        <w:t>, усиление элементов и изменение конфигурации сети, изменение сечения линий, замена однофазных линий, проходящих по кронштейнам домов, на трёхфазные магистральные</w:t>
      </w:r>
      <w:r w:rsidRPr="00056C41">
        <w:t xml:space="preserve"> </w:t>
      </w:r>
      <w:r>
        <w:t>с применением СИП.</w:t>
      </w:r>
      <w:proofErr w:type="gramEnd"/>
    </w:p>
    <w:p w:rsidR="00FE7830" w:rsidRDefault="00FE7830" w:rsidP="00FE7830">
      <w:pPr>
        <w:numPr>
          <w:ilvl w:val="0"/>
          <w:numId w:val="1"/>
        </w:numPr>
        <w:jc w:val="both"/>
      </w:pPr>
      <w:r>
        <w:t>Замена малонагруженных силовых трансформаторов на трансформаторы меньшей мощности.</w:t>
      </w:r>
    </w:p>
    <w:p w:rsidR="00FE7830" w:rsidRDefault="00FE7830" w:rsidP="00FE7830">
      <w:pPr>
        <w:numPr>
          <w:ilvl w:val="0"/>
          <w:numId w:val="1"/>
        </w:numPr>
        <w:jc w:val="both"/>
      </w:pPr>
      <w:r>
        <w:t xml:space="preserve">Выравнивание нагрузок по фазам в распределительной сети напряжением 0,4 </w:t>
      </w:r>
      <w:proofErr w:type="spellStart"/>
      <w:r>
        <w:t>кВ.</w:t>
      </w:r>
      <w:proofErr w:type="spellEnd"/>
    </w:p>
    <w:p w:rsidR="00FE7830" w:rsidRDefault="00FE7830" w:rsidP="00FE7830">
      <w:pPr>
        <w:numPr>
          <w:ilvl w:val="0"/>
          <w:numId w:val="1"/>
        </w:numPr>
        <w:jc w:val="both"/>
      </w:pPr>
      <w:r>
        <w:t>Внедрение системы АСКУЭ с применением в районах частного сектора счетчиков столбовой установки.</w:t>
      </w:r>
    </w:p>
    <w:p w:rsidR="00FE7830" w:rsidRDefault="00FE7830" w:rsidP="00FE7830">
      <w:pPr>
        <w:numPr>
          <w:ilvl w:val="0"/>
          <w:numId w:val="1"/>
        </w:numPr>
        <w:jc w:val="both"/>
      </w:pPr>
      <w:r>
        <w:t xml:space="preserve">Выполнение </w:t>
      </w:r>
      <w:proofErr w:type="gramStart"/>
      <w:r>
        <w:t>оптимизации мест размыкания линий электропередачи</w:t>
      </w:r>
      <w:proofErr w:type="gramEnd"/>
      <w:r>
        <w:t xml:space="preserve"> напряжением 6 </w:t>
      </w:r>
      <w:proofErr w:type="spellStart"/>
      <w:r>
        <w:t>кВ</w:t>
      </w:r>
      <w:proofErr w:type="spellEnd"/>
      <w:r>
        <w:t xml:space="preserve"> с двухсторонним питанием.</w:t>
      </w:r>
    </w:p>
    <w:p w:rsidR="00FE7830" w:rsidRDefault="00FE7830" w:rsidP="00FE7830">
      <w:pPr>
        <w:numPr>
          <w:ilvl w:val="0"/>
          <w:numId w:val="1"/>
        </w:numPr>
        <w:jc w:val="both"/>
      </w:pPr>
      <w:r>
        <w:t>Применение устрой</w:t>
      </w:r>
      <w:proofErr w:type="gramStart"/>
      <w:r>
        <w:t>ств дл</w:t>
      </w:r>
      <w:proofErr w:type="gramEnd"/>
      <w:r>
        <w:t>я компенсации реактивной мощности.</w:t>
      </w:r>
    </w:p>
    <w:p w:rsidR="00FE7830" w:rsidRDefault="00FE7830" w:rsidP="00FE7830">
      <w:pPr>
        <w:numPr>
          <w:ilvl w:val="0"/>
          <w:numId w:val="1"/>
        </w:numPr>
        <w:jc w:val="both"/>
      </w:pPr>
      <w:r>
        <w:t>Установка контрольного учёта в ТП  на трансформаторах и фидерах.</w:t>
      </w:r>
    </w:p>
    <w:p w:rsidR="00FE7830" w:rsidRDefault="00FE7830" w:rsidP="00FE7830">
      <w:pPr>
        <w:jc w:val="both"/>
      </w:pPr>
    </w:p>
    <w:p w:rsidR="00FE7830" w:rsidRDefault="00FE7830" w:rsidP="00FE7830">
      <w:pPr>
        <w:jc w:val="both"/>
      </w:pPr>
    </w:p>
    <w:p w:rsidR="00FE7830" w:rsidRDefault="008D670A" w:rsidP="00FE7830">
      <w:pPr>
        <w:jc w:val="both"/>
      </w:pPr>
      <w:r>
        <w:t>Срок исполнения – 2020</w:t>
      </w:r>
      <w:r w:rsidR="00FE7830">
        <w:t xml:space="preserve"> год.</w:t>
      </w:r>
    </w:p>
    <w:p w:rsidR="00FE7830" w:rsidRDefault="00FE7830" w:rsidP="00FE7830">
      <w:pPr>
        <w:jc w:val="both"/>
      </w:pPr>
      <w:r>
        <w:t>Источник финансирования – собственные средства предприятия.</w:t>
      </w:r>
    </w:p>
    <w:p w:rsidR="00FE7830" w:rsidRDefault="00FE7830" w:rsidP="00FE7830"/>
    <w:p w:rsidR="008D670A" w:rsidRDefault="008D670A"/>
    <w:p w:rsidR="006B7445" w:rsidRPr="008D670A" w:rsidRDefault="008D670A" w:rsidP="008D670A">
      <w:pPr>
        <w:tabs>
          <w:tab w:val="left" w:pos="3432"/>
        </w:tabs>
      </w:pPr>
      <w:r>
        <w:tab/>
      </w:r>
      <w:bookmarkStart w:id="0" w:name="_GoBack"/>
      <w:bookmarkEnd w:id="0"/>
    </w:p>
    <w:sectPr w:rsidR="006B7445" w:rsidRPr="008D670A" w:rsidSect="00056C4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17EF"/>
    <w:multiLevelType w:val="hybridMultilevel"/>
    <w:tmpl w:val="6BE4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30"/>
    <w:rsid w:val="00082256"/>
    <w:rsid w:val="00100BDF"/>
    <w:rsid w:val="006B7445"/>
    <w:rsid w:val="008D670A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Китаев</dc:creator>
  <cp:lastModifiedBy>Сергей А. Китаев</cp:lastModifiedBy>
  <cp:revision>6</cp:revision>
  <dcterms:created xsi:type="dcterms:W3CDTF">2017-02-13T06:10:00Z</dcterms:created>
  <dcterms:modified xsi:type="dcterms:W3CDTF">2020-02-03T10:44:00Z</dcterms:modified>
</cp:coreProperties>
</file>