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59" w:rsidRPr="00257A59" w:rsidRDefault="00257A59" w:rsidP="00257A59">
      <w:pPr>
        <w:pStyle w:val="ConsPlusNormal"/>
        <w:jc w:val="center"/>
        <w:rPr>
          <w:b/>
          <w:bCs/>
        </w:rPr>
      </w:pPr>
      <w:r w:rsidRPr="00257A59">
        <w:rPr>
          <w:b/>
          <w:bCs/>
        </w:rPr>
        <w:t>РОССИЙСКАЯ ФЕДЕРАЦИЯ</w:t>
      </w:r>
    </w:p>
    <w:p w:rsidR="00257A59" w:rsidRPr="00257A59" w:rsidRDefault="00257A59" w:rsidP="00257A59">
      <w:pPr>
        <w:pStyle w:val="ConsPlusNormal"/>
        <w:jc w:val="center"/>
        <w:outlineLvl w:val="0"/>
        <w:rPr>
          <w:b/>
          <w:bCs/>
        </w:rPr>
      </w:pPr>
    </w:p>
    <w:p w:rsidR="00257A59" w:rsidRPr="00257A59" w:rsidRDefault="00257A59" w:rsidP="00257A59">
      <w:pPr>
        <w:pStyle w:val="ConsPlusNormal"/>
        <w:jc w:val="center"/>
        <w:rPr>
          <w:b/>
          <w:bCs/>
        </w:rPr>
      </w:pPr>
      <w:r w:rsidRPr="00257A59">
        <w:rPr>
          <w:b/>
          <w:bCs/>
        </w:rPr>
        <w:t>ЗЕМЕЛЬНЫЙ КОДЕКС РОССИЙСКОЙ ФЕДЕРАЦИИ</w:t>
      </w:r>
    </w:p>
    <w:p w:rsidR="00257A59" w:rsidRPr="00257A59" w:rsidRDefault="00257A59" w:rsidP="00257A59">
      <w:pPr>
        <w:pStyle w:val="ConsPlusNormal"/>
      </w:pPr>
    </w:p>
    <w:p w:rsidR="00257A59" w:rsidRPr="00257A59" w:rsidRDefault="00257A59" w:rsidP="00257A59">
      <w:pPr>
        <w:pStyle w:val="ConsPlusNormal"/>
        <w:jc w:val="right"/>
      </w:pPr>
      <w:proofErr w:type="gramStart"/>
      <w:r w:rsidRPr="00257A59">
        <w:t>Принят</w:t>
      </w:r>
      <w:proofErr w:type="gramEnd"/>
    </w:p>
    <w:p w:rsidR="00257A59" w:rsidRPr="00257A59" w:rsidRDefault="00257A59" w:rsidP="00257A59">
      <w:pPr>
        <w:pStyle w:val="ConsPlusNormal"/>
        <w:jc w:val="right"/>
      </w:pPr>
      <w:r w:rsidRPr="00257A59">
        <w:t>Государственной Думой</w:t>
      </w:r>
    </w:p>
    <w:p w:rsidR="00257A59" w:rsidRPr="00257A59" w:rsidRDefault="00257A59" w:rsidP="00257A59">
      <w:pPr>
        <w:pStyle w:val="ConsPlusNormal"/>
        <w:jc w:val="right"/>
      </w:pPr>
      <w:r w:rsidRPr="00257A59">
        <w:t>28 сентября 2001 года</w:t>
      </w:r>
    </w:p>
    <w:p w:rsidR="00257A59" w:rsidRPr="00257A59" w:rsidRDefault="00257A59" w:rsidP="00257A59">
      <w:pPr>
        <w:pStyle w:val="ConsPlusNormal"/>
        <w:jc w:val="right"/>
      </w:pPr>
    </w:p>
    <w:p w:rsidR="00257A59" w:rsidRPr="00257A59" w:rsidRDefault="00257A59" w:rsidP="00257A59">
      <w:pPr>
        <w:pStyle w:val="ConsPlusNormal"/>
        <w:jc w:val="right"/>
      </w:pPr>
      <w:r w:rsidRPr="00257A59">
        <w:t>Одобрен</w:t>
      </w:r>
    </w:p>
    <w:p w:rsidR="00257A59" w:rsidRPr="00257A59" w:rsidRDefault="00257A59" w:rsidP="00257A59">
      <w:pPr>
        <w:pStyle w:val="ConsPlusNormal"/>
        <w:jc w:val="right"/>
      </w:pPr>
      <w:bookmarkStart w:id="0" w:name="_GoBack"/>
      <w:bookmarkEnd w:id="0"/>
      <w:r w:rsidRPr="00257A59">
        <w:t>Советом Федерации</w:t>
      </w:r>
    </w:p>
    <w:p w:rsidR="00257A59" w:rsidRPr="00257A59" w:rsidRDefault="00257A59" w:rsidP="00257A59">
      <w:pPr>
        <w:pStyle w:val="ConsPlusNormal"/>
        <w:jc w:val="right"/>
      </w:pPr>
      <w:r w:rsidRPr="00257A59">
        <w:t>10 октября 2001 года</w:t>
      </w:r>
    </w:p>
    <w:p w:rsidR="00257A59" w:rsidRPr="00257A59" w:rsidRDefault="00257A59" w:rsidP="00257A59">
      <w:pPr>
        <w:pStyle w:val="ConsPlusNormal"/>
        <w:jc w:val="center"/>
      </w:pPr>
      <w:r w:rsidRPr="00257A59">
        <w:t>Список изменяющих документов</w:t>
      </w:r>
    </w:p>
    <w:p w:rsidR="00257A59" w:rsidRPr="00257A59" w:rsidRDefault="00257A59" w:rsidP="00257A59">
      <w:pPr>
        <w:pStyle w:val="ConsPlusNormal"/>
        <w:jc w:val="center"/>
      </w:pPr>
      <w:proofErr w:type="gramStart"/>
      <w:r w:rsidRPr="00257A59">
        <w:t>(в ред. Федеральных законов от 30.06.2003 N 86-ФЗ, от 29.06.2004 N 58-ФЗ,</w:t>
      </w:r>
      <w:proofErr w:type="gramEnd"/>
    </w:p>
    <w:p w:rsidR="00257A59" w:rsidRPr="00257A59" w:rsidRDefault="00257A59" w:rsidP="00257A59">
      <w:pPr>
        <w:pStyle w:val="ConsPlusNormal"/>
        <w:jc w:val="center"/>
      </w:pPr>
      <w:r w:rsidRPr="00257A59">
        <w:t>от 03.10.2004 N 123-ФЗ, от 21.12.2004 N 172-ФЗ, от 29.12.2004 N 189-ФЗ,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29.12.2004 N 191-ФЗ, от 07.03.2005 N 15-ФЗ, от 21.07.2005 N 111-ФЗ,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22.07.2005 N 117-ФЗ, от 31.12.2005 N 206-ФЗ, от 17.04.2006 N 53-ФЗ,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03.06.2006 N 73-ФЗ, от 30.06.2006 N 92-ФЗ, от 30.06.2006 N 93-ФЗ,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27.07.2006 N 154-ФЗ, от 16.10.2006 N 160-ФЗ, от 04.12.2006 N 201-ФЗ,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04.12.2006 N 204-ФЗ, от 18.12.2006 N 232-ФЗ, от 29.12.2006 N 260-ФЗ,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29.12.2006 N 261-ФЗ, от 28.02.2007 N 21-ФЗ, от 10.05.2007 N 69-ФЗ,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19.06.2007 N 102-ФЗ, от 24.07.2007 N 212-ФЗ, от 30.10.2007 N 240-ФЗ,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08.11.2007 N 257-ФЗ, от 13.05.2008 N 66-ФЗ, от 13.05.2008 N 68-ФЗ,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14.07.2008 N 118-ФЗ, от 22.07.2008 N 141-ФЗ, от 23.07.2008 N 160-ФЗ,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25.12.2008 N 281-ФЗ, от 30.12.2008 N 311-ФЗ, от 14.03.2009 N 32-ФЗ,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17.07.2009 N 145-ФЗ, от 17.07.2009 N 164-ФЗ, от 24.07.2009 N 209-ФЗ,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25.12.2009 N 340-ФЗ, от 27.12.2009 N 343-ФЗ, от 27.12.2009 N 365-ФЗ,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22.07.2010 N 167-ФЗ, от 29.12.2010 N 435-ФЗ, от 29.12.2010 N 442-ФЗ,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20.03.2011 N 41-ФЗ, от 05.04.2011 N 56-ФЗ, от 14.06.2011 N 138-ФЗ,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01.07.2011 N 169-ФЗ, от 11.07.2011 N 193-ФЗ, от 18.07.2011 N 214-ФЗ,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18.07.2011 N 215-ФЗ, от 18.07.2011 N 219-ФЗ, от 18.07.2011 N 242-ФЗ,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19.07.2011 N 246-ФЗ, от 21.07.2011 N 257-ФЗ, от 21.11.2011 N 331-ФЗ,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30.11.2011 N 349-ФЗ, от 30.11.2011 N 365-ФЗ, от 06.12.2011 N 401-ФЗ,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07.12.2011 N 417-ФЗ, от 08.12.2011 N 423-ФЗ, от 08.12.2011 N 424-ФЗ,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12.12.2011 N 425-ФЗ, от 12.12.2011 N 427-ФЗ, от 25.06.2012 N 93-ФЗ,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28.07.2012 N 133-ФЗ, от 30.12.2012 N 318-ФЗ, от 04.03.2013 N 21-ФЗ,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05.04.2013 N 55-ФЗ, от 07.06.2013 N 123-ФЗ, от 02.07.2013 N 148-ФЗ,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02.07.2013 N 185-ФЗ, от 23.07.2013 N 247-ФЗ, от 28.12.2013 N 396-ФЗ,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28.12.2013 N 406-ФЗ, от 28.12.2013 N 411-ФЗ, от 28.12.2013 N 446-ФЗ,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23.06.2014 N 171-ФЗ, от 21.07.2014 N 217-ФЗ, от 21.07.2014 N 224-ФЗ,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21.07.2014 N 234-ФЗ, от 22.10.2014 N 315-ФЗ, от 29.12.2014 N 458-ФЗ,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29.12.2014 N 485-ФЗ, от 29.12.2014 N 487-ФЗ, от 31.12.2014 N 499-ФЗ,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08.03.2015 N 48-ФЗ, от 20.04.2015 N 102-ФЗ, от 29.06.2015 N 206-ФЗ,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13.07.2015 N 213-ФЗ, от 13.07.2015 N 224-ФЗ, от 13.07.2015 N 233-ФЗ,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13.07.2015 N 252-ФЗ, от 05.10.2015 N 277-ФЗ, от 28.11.2015 N 357-ФЗ,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30.12.2015 N 460-ФЗ,</w:t>
      </w:r>
    </w:p>
    <w:p w:rsidR="00257A59" w:rsidRPr="00257A59" w:rsidRDefault="00257A59" w:rsidP="00257A59">
      <w:pPr>
        <w:pStyle w:val="ConsPlusNormal"/>
        <w:jc w:val="center"/>
      </w:pPr>
      <w:r w:rsidRPr="00257A59">
        <w:t xml:space="preserve">с изм., </w:t>
      </w:r>
      <w:proofErr w:type="gramStart"/>
      <w:r w:rsidRPr="00257A59">
        <w:t>внесенными</w:t>
      </w:r>
      <w:proofErr w:type="gramEnd"/>
      <w:r w:rsidRPr="00257A59">
        <w:t xml:space="preserve"> Федеральным законом</w:t>
      </w:r>
    </w:p>
    <w:p w:rsidR="00257A59" w:rsidRPr="00257A59" w:rsidRDefault="00257A59" w:rsidP="00257A59">
      <w:pPr>
        <w:pStyle w:val="ConsPlusNormal"/>
        <w:jc w:val="center"/>
      </w:pPr>
      <w:r w:rsidRPr="00257A59">
        <w:t>от 30.12.2015 N 431-ФЗ)</w:t>
      </w:r>
    </w:p>
    <w:p w:rsidR="00257A59" w:rsidRPr="00257A59" w:rsidRDefault="00257A59" w:rsidP="00257A59">
      <w:pPr>
        <w:pStyle w:val="ConsPlusNormal"/>
        <w:ind w:firstLine="540"/>
        <w:jc w:val="both"/>
        <w:outlineLvl w:val="0"/>
      </w:pPr>
    </w:p>
    <w:p w:rsidR="00257A59" w:rsidRPr="00257A59" w:rsidRDefault="00257A59" w:rsidP="00257A59">
      <w:pPr>
        <w:pStyle w:val="ConsPlusNormal"/>
        <w:ind w:firstLine="540"/>
        <w:jc w:val="both"/>
        <w:outlineLvl w:val="0"/>
        <w:rPr>
          <w:b/>
        </w:rPr>
      </w:pPr>
      <w:r w:rsidRPr="00257A59">
        <w:rPr>
          <w:b/>
        </w:rPr>
        <w:t>Статья 89. Земли энергетики</w:t>
      </w:r>
    </w:p>
    <w:p w:rsidR="00257A59" w:rsidRPr="00257A59" w:rsidRDefault="00257A59" w:rsidP="00257A59">
      <w:pPr>
        <w:pStyle w:val="ConsPlusNormal"/>
      </w:pPr>
    </w:p>
    <w:p w:rsidR="00257A59" w:rsidRPr="00257A59" w:rsidRDefault="00257A59" w:rsidP="00257A59">
      <w:pPr>
        <w:pStyle w:val="ConsPlusNormal"/>
        <w:ind w:firstLine="540"/>
        <w:jc w:val="both"/>
      </w:pPr>
      <w:r w:rsidRPr="00257A59">
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257A59" w:rsidRPr="00257A59" w:rsidRDefault="00257A59" w:rsidP="00257A59">
      <w:pPr>
        <w:pStyle w:val="ConsPlusNormal"/>
        <w:ind w:firstLine="540"/>
        <w:jc w:val="both"/>
      </w:pPr>
      <w:r w:rsidRPr="00257A59">
        <w:t xml:space="preserve">2. В целях обеспечения деятельности организаций и объектов энергетики могут предоставляться земельные участки </w:t>
      </w:r>
      <w:proofErr w:type="gramStart"/>
      <w:r w:rsidRPr="00257A59">
        <w:t>для</w:t>
      </w:r>
      <w:proofErr w:type="gramEnd"/>
      <w:r w:rsidRPr="00257A59">
        <w:t>:</w:t>
      </w:r>
    </w:p>
    <w:p w:rsidR="00257A59" w:rsidRPr="00257A59" w:rsidRDefault="00257A59" w:rsidP="00257A59">
      <w:pPr>
        <w:pStyle w:val="ConsPlusNormal"/>
        <w:ind w:firstLine="540"/>
        <w:jc w:val="both"/>
      </w:pPr>
      <w:r w:rsidRPr="00257A59">
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</w:r>
    </w:p>
    <w:p w:rsidR="00257A59" w:rsidRPr="00257A59" w:rsidRDefault="00257A59" w:rsidP="00257A59">
      <w:pPr>
        <w:pStyle w:val="ConsPlusNormal"/>
        <w:ind w:firstLine="540"/>
        <w:jc w:val="both"/>
      </w:pPr>
      <w:r w:rsidRPr="00257A59">
        <w:lastRenderedPageBreak/>
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257A59" w:rsidRPr="00257A59" w:rsidRDefault="00257A59" w:rsidP="00257A59">
      <w:pPr>
        <w:pStyle w:val="ConsPlusNormal"/>
        <w:jc w:val="both"/>
      </w:pPr>
      <w:r w:rsidRPr="00257A59">
        <w:t>(</w:t>
      </w:r>
      <w:proofErr w:type="spellStart"/>
      <w:r w:rsidRPr="00257A59">
        <w:t>пп</w:t>
      </w:r>
      <w:proofErr w:type="spellEnd"/>
      <w:r w:rsidRPr="00257A59">
        <w:t>. 2 в ред. Федерального закона от 04.12.2006 N 204-ФЗ)</w:t>
      </w:r>
    </w:p>
    <w:p w:rsidR="00257A59" w:rsidRPr="00257A59" w:rsidRDefault="00257A59" w:rsidP="00257A59">
      <w:pPr>
        <w:pStyle w:val="ConsPlusNormal"/>
        <w:ind w:firstLine="540"/>
        <w:jc w:val="both"/>
      </w:pPr>
      <w:r w:rsidRPr="00257A59">
        <w:t>Для обеспечения безопасного и безаварийного функционирования,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земель, в состав которых входят эти земельные участки.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Федерации.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власти, на который возложены функции по федеральному государственному энергетическому надзору.</w:t>
      </w:r>
    </w:p>
    <w:p w:rsidR="00257A59" w:rsidRPr="00257A59" w:rsidRDefault="00257A59" w:rsidP="00257A59">
      <w:pPr>
        <w:pStyle w:val="ConsPlusNormal"/>
        <w:jc w:val="both"/>
      </w:pPr>
      <w:r w:rsidRPr="00257A59">
        <w:t>(</w:t>
      </w:r>
      <w:proofErr w:type="gramStart"/>
      <w:r w:rsidRPr="00257A59">
        <w:t>в</w:t>
      </w:r>
      <w:proofErr w:type="gramEnd"/>
      <w:r w:rsidRPr="00257A59">
        <w:t xml:space="preserve"> ред. Федерального закона от 21.07.2011 N 257-ФЗ)</w:t>
      </w:r>
    </w:p>
    <w:p w:rsidR="00257A59" w:rsidRPr="00257A59" w:rsidRDefault="00257A59" w:rsidP="00257A59">
      <w:pPr>
        <w:pStyle w:val="ConsPlusNormal"/>
        <w:ind w:firstLine="540"/>
        <w:jc w:val="both"/>
      </w:pPr>
      <w:r w:rsidRPr="00257A59">
        <w:t>3. Правила определения размеров земельных участков для размещения воздушных линий электропередачи и опор линий связи, обслуживающих электрические сети, устанавливаются Правительством Российской Федерации.</w:t>
      </w:r>
    </w:p>
    <w:p w:rsidR="005D50C6" w:rsidRPr="00257A59" w:rsidRDefault="005D50C6"/>
    <w:sectPr w:rsidR="005D50C6" w:rsidRPr="00257A59" w:rsidSect="008367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59"/>
    <w:rsid w:val="00257A59"/>
    <w:rsid w:val="005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A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A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1</cp:revision>
  <dcterms:created xsi:type="dcterms:W3CDTF">2016-03-01T12:39:00Z</dcterms:created>
  <dcterms:modified xsi:type="dcterms:W3CDTF">2016-03-01T12:40:00Z</dcterms:modified>
</cp:coreProperties>
</file>